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86B7" w14:textId="77777777" w:rsidR="00C94327" w:rsidRDefault="00000000">
      <w:pPr>
        <w:pStyle w:val="Ttulo"/>
      </w:pPr>
      <w:r>
        <w:rPr>
          <w:color w:val="660066"/>
        </w:rPr>
        <w:t>Pontevedra,</w:t>
      </w:r>
      <w:r>
        <w:rPr>
          <w:color w:val="660066"/>
          <w:spacing w:val="-6"/>
        </w:rPr>
        <w:t xml:space="preserve"> </w:t>
      </w:r>
      <w:r>
        <w:rPr>
          <w:color w:val="660066"/>
        </w:rPr>
        <w:t>León</w:t>
      </w:r>
      <w:r>
        <w:rPr>
          <w:color w:val="660066"/>
          <w:spacing w:val="-5"/>
        </w:rPr>
        <w:t xml:space="preserve"> </w:t>
      </w:r>
      <w:r>
        <w:rPr>
          <w:color w:val="660066"/>
        </w:rPr>
        <w:t>y</w:t>
      </w:r>
      <w:r>
        <w:rPr>
          <w:color w:val="660066"/>
          <w:spacing w:val="-5"/>
        </w:rPr>
        <w:t xml:space="preserve"> </w:t>
      </w:r>
      <w:r>
        <w:rPr>
          <w:color w:val="660066"/>
        </w:rPr>
        <w:t>Cádiz,</w:t>
      </w:r>
      <w:r>
        <w:rPr>
          <w:color w:val="660066"/>
          <w:spacing w:val="-5"/>
        </w:rPr>
        <w:t xml:space="preserve"> </w:t>
      </w:r>
      <w:r>
        <w:rPr>
          <w:color w:val="660066"/>
        </w:rPr>
        <w:t>las</w:t>
      </w:r>
      <w:r>
        <w:rPr>
          <w:color w:val="660066"/>
          <w:spacing w:val="-5"/>
        </w:rPr>
        <w:t xml:space="preserve"> </w:t>
      </w:r>
      <w:r>
        <w:rPr>
          <w:color w:val="660066"/>
        </w:rPr>
        <w:t>provincias</w:t>
      </w:r>
      <w:r>
        <w:rPr>
          <w:color w:val="660066"/>
          <w:spacing w:val="-5"/>
        </w:rPr>
        <w:t xml:space="preserve"> </w:t>
      </w:r>
      <w:r>
        <w:rPr>
          <w:color w:val="660066"/>
        </w:rPr>
        <w:t>más</w:t>
      </w:r>
      <w:r>
        <w:rPr>
          <w:color w:val="660066"/>
          <w:spacing w:val="-2"/>
        </w:rPr>
        <w:t xml:space="preserve"> </w:t>
      </w:r>
      <w:r>
        <w:rPr>
          <w:color w:val="660066"/>
        </w:rPr>
        <w:t>caras para contratar un seguro de coche</w:t>
      </w:r>
    </w:p>
    <w:p w14:paraId="3417EC4E" w14:textId="77777777" w:rsidR="00C94327" w:rsidRDefault="00C94327">
      <w:pPr>
        <w:pStyle w:val="Textoindependiente"/>
        <w:spacing w:before="68"/>
        <w:rPr>
          <w:b/>
          <w:sz w:val="36"/>
        </w:rPr>
      </w:pPr>
    </w:p>
    <w:p w14:paraId="14D13BB0" w14:textId="77777777" w:rsidR="00C94327" w:rsidRDefault="00000000">
      <w:pPr>
        <w:pStyle w:val="Prrafodelista"/>
        <w:numPr>
          <w:ilvl w:val="0"/>
          <w:numId w:val="2"/>
        </w:numPr>
        <w:tabs>
          <w:tab w:val="left" w:pos="1386"/>
          <w:tab w:val="left" w:pos="1398"/>
        </w:tabs>
        <w:spacing w:line="276" w:lineRule="auto"/>
        <w:ind w:right="114" w:hanging="360"/>
        <w:rPr>
          <w:b/>
        </w:rPr>
      </w:pPr>
      <w:r>
        <w:rPr>
          <w:b/>
        </w:rPr>
        <w:t>En diciembre de 2014 el precio medio del seguro de coche se situó en 573,7 euros, un 6% más</w:t>
      </w:r>
      <w:r>
        <w:rPr>
          <w:b/>
          <w:spacing w:val="40"/>
        </w:rPr>
        <w:t xml:space="preserve"> </w:t>
      </w:r>
      <w:r>
        <w:rPr>
          <w:b/>
        </w:rPr>
        <w:t>que a principios de año¹</w:t>
      </w:r>
    </w:p>
    <w:p w14:paraId="39EB9020" w14:textId="77777777" w:rsidR="00C94327" w:rsidRDefault="00000000">
      <w:pPr>
        <w:pStyle w:val="Prrafodelista"/>
        <w:numPr>
          <w:ilvl w:val="0"/>
          <w:numId w:val="2"/>
        </w:numPr>
        <w:tabs>
          <w:tab w:val="left" w:pos="1386"/>
          <w:tab w:val="left" w:pos="1398"/>
        </w:tabs>
        <w:spacing w:before="199" w:line="278" w:lineRule="auto"/>
        <w:ind w:right="108" w:hanging="360"/>
        <w:rPr>
          <w:b/>
        </w:rPr>
      </w:pPr>
      <w:r>
        <w:rPr>
          <w:b/>
        </w:rPr>
        <w:t>Pontevedra, León y Cádiz son las provincias donde contratar un seguro de coche es más caro,</w:t>
      </w:r>
      <w:r>
        <w:rPr>
          <w:b/>
          <w:spacing w:val="80"/>
        </w:rPr>
        <w:t xml:space="preserve"> </w:t>
      </w:r>
      <w:r>
        <w:rPr>
          <w:b/>
        </w:rPr>
        <w:t>entre un 15,4% y un 32% por encima de la media</w:t>
      </w:r>
    </w:p>
    <w:p w14:paraId="1D04F684" w14:textId="77777777" w:rsidR="00C94327" w:rsidRDefault="00000000">
      <w:pPr>
        <w:pStyle w:val="Prrafodelista"/>
        <w:numPr>
          <w:ilvl w:val="0"/>
          <w:numId w:val="2"/>
        </w:numPr>
        <w:tabs>
          <w:tab w:val="left" w:pos="1386"/>
          <w:tab w:val="left" w:pos="1398"/>
        </w:tabs>
        <w:spacing w:before="196" w:line="276" w:lineRule="auto"/>
        <w:ind w:right="106" w:hanging="360"/>
        <w:rPr>
          <w:b/>
        </w:rPr>
      </w:pPr>
      <w:r>
        <w:rPr>
          <w:b/>
        </w:rPr>
        <w:t>Albacete, Cuenca y</w:t>
      </w:r>
      <w:r>
        <w:rPr>
          <w:b/>
          <w:spacing w:val="26"/>
        </w:rPr>
        <w:t xml:space="preserve"> </w:t>
      </w:r>
      <w:r>
        <w:rPr>
          <w:b/>
        </w:rPr>
        <w:t>Castellón son las</w:t>
      </w:r>
      <w:r>
        <w:rPr>
          <w:b/>
          <w:spacing w:val="25"/>
        </w:rPr>
        <w:t xml:space="preserve"> </w:t>
      </w:r>
      <w:r>
        <w:rPr>
          <w:b/>
        </w:rPr>
        <w:t>provincias más</w:t>
      </w:r>
      <w:r>
        <w:rPr>
          <w:b/>
          <w:spacing w:val="25"/>
        </w:rPr>
        <w:t xml:space="preserve"> </w:t>
      </w:r>
      <w:r>
        <w:rPr>
          <w:b/>
        </w:rPr>
        <w:t>económicas</w:t>
      </w:r>
      <w:r>
        <w:rPr>
          <w:b/>
          <w:spacing w:val="25"/>
        </w:rPr>
        <w:t xml:space="preserve"> </w:t>
      </w:r>
      <w:r>
        <w:rPr>
          <w:b/>
        </w:rPr>
        <w:t>para asegurar</w:t>
      </w:r>
      <w:r>
        <w:rPr>
          <w:b/>
          <w:spacing w:val="25"/>
        </w:rPr>
        <w:t xml:space="preserve"> </w:t>
      </w:r>
      <w:r>
        <w:rPr>
          <w:b/>
        </w:rPr>
        <w:t>un coche, con precios entre un 17,3% y un 17,6% por debajo de la media</w:t>
      </w:r>
    </w:p>
    <w:p w14:paraId="6271E617" w14:textId="77777777" w:rsidR="00C94327" w:rsidRDefault="00000000">
      <w:pPr>
        <w:pStyle w:val="Prrafodelista"/>
        <w:numPr>
          <w:ilvl w:val="0"/>
          <w:numId w:val="2"/>
        </w:numPr>
        <w:tabs>
          <w:tab w:val="left" w:pos="1386"/>
          <w:tab w:val="left" w:pos="1398"/>
        </w:tabs>
        <w:spacing w:before="198" w:line="278" w:lineRule="auto"/>
        <w:ind w:right="107" w:hanging="360"/>
        <w:rPr>
          <w:b/>
        </w:rPr>
      </w:pPr>
      <w:r>
        <w:rPr>
          <w:b/>
        </w:rPr>
        <w:t>Entre</w:t>
      </w:r>
      <w:r>
        <w:rPr>
          <w:b/>
          <w:spacing w:val="26"/>
        </w:rPr>
        <w:t xml:space="preserve"> </w:t>
      </w:r>
      <w:r>
        <w:rPr>
          <w:b/>
        </w:rPr>
        <w:t>la</w:t>
      </w:r>
      <w:r>
        <w:rPr>
          <w:b/>
          <w:spacing w:val="27"/>
        </w:rPr>
        <w:t xml:space="preserve"> </w:t>
      </w:r>
      <w:r>
        <w:rPr>
          <w:b/>
        </w:rPr>
        <w:t>provincia</w:t>
      </w:r>
      <w:r>
        <w:rPr>
          <w:b/>
          <w:spacing w:val="25"/>
        </w:rPr>
        <w:t xml:space="preserve"> </w:t>
      </w:r>
      <w:r>
        <w:rPr>
          <w:b/>
        </w:rPr>
        <w:t>más</w:t>
      </w:r>
      <w:r>
        <w:rPr>
          <w:b/>
          <w:spacing w:val="27"/>
        </w:rPr>
        <w:t xml:space="preserve"> </w:t>
      </w:r>
      <w:r>
        <w:rPr>
          <w:b/>
        </w:rPr>
        <w:t>barata</w:t>
      </w:r>
      <w:r>
        <w:rPr>
          <w:b/>
          <w:spacing w:val="26"/>
        </w:rPr>
        <w:t xml:space="preserve"> </w:t>
      </w:r>
      <w:r>
        <w:rPr>
          <w:b/>
        </w:rPr>
        <w:t>y</w:t>
      </w:r>
      <w:r>
        <w:rPr>
          <w:b/>
          <w:spacing w:val="25"/>
        </w:rPr>
        <w:t xml:space="preserve"> </w:t>
      </w:r>
      <w:r>
        <w:rPr>
          <w:b/>
        </w:rPr>
        <w:t>la</w:t>
      </w:r>
      <w:r>
        <w:rPr>
          <w:b/>
          <w:spacing w:val="26"/>
        </w:rPr>
        <w:t xml:space="preserve"> </w:t>
      </w:r>
      <w:r>
        <w:rPr>
          <w:b/>
        </w:rPr>
        <w:t>más</w:t>
      </w:r>
      <w:r>
        <w:rPr>
          <w:b/>
          <w:spacing w:val="25"/>
        </w:rPr>
        <w:t xml:space="preserve"> </w:t>
      </w:r>
      <w:r>
        <w:rPr>
          <w:b/>
        </w:rPr>
        <w:t>cara</w:t>
      </w:r>
      <w:r>
        <w:rPr>
          <w:b/>
          <w:spacing w:val="28"/>
        </w:rPr>
        <w:t xml:space="preserve"> </w:t>
      </w:r>
      <w:r>
        <w:rPr>
          <w:b/>
        </w:rPr>
        <w:t>para</w:t>
      </w:r>
      <w:r>
        <w:rPr>
          <w:b/>
          <w:spacing w:val="26"/>
        </w:rPr>
        <w:t xml:space="preserve"> </w:t>
      </w:r>
      <w:r>
        <w:rPr>
          <w:b/>
        </w:rPr>
        <w:t>asegurar</w:t>
      </w:r>
      <w:r>
        <w:rPr>
          <w:b/>
          <w:spacing w:val="25"/>
        </w:rPr>
        <w:t xml:space="preserve"> </w:t>
      </w:r>
      <w:r>
        <w:rPr>
          <w:b/>
        </w:rPr>
        <w:t>un</w:t>
      </w:r>
      <w:r>
        <w:rPr>
          <w:b/>
          <w:spacing w:val="26"/>
        </w:rPr>
        <w:t xml:space="preserve"> </w:t>
      </w:r>
      <w:r>
        <w:rPr>
          <w:b/>
        </w:rPr>
        <w:t>coche</w:t>
      </w:r>
      <w:r>
        <w:rPr>
          <w:b/>
          <w:spacing w:val="26"/>
        </w:rPr>
        <w:t xml:space="preserve"> </w:t>
      </w:r>
      <w:r>
        <w:rPr>
          <w:b/>
        </w:rPr>
        <w:t>a</w:t>
      </w:r>
      <w:r>
        <w:rPr>
          <w:b/>
          <w:spacing w:val="24"/>
        </w:rPr>
        <w:t xml:space="preserve"> </w:t>
      </w:r>
      <w:r>
        <w:rPr>
          <w:b/>
        </w:rPr>
        <w:t>todo</w:t>
      </w:r>
      <w:r>
        <w:rPr>
          <w:b/>
          <w:spacing w:val="26"/>
        </w:rPr>
        <w:t xml:space="preserve"> </w:t>
      </w:r>
      <w:r>
        <w:rPr>
          <w:b/>
        </w:rPr>
        <w:t>riesgo</w:t>
      </w:r>
      <w:r>
        <w:rPr>
          <w:b/>
          <w:spacing w:val="26"/>
        </w:rPr>
        <w:t xml:space="preserve"> </w:t>
      </w:r>
      <w:r>
        <w:rPr>
          <w:b/>
        </w:rPr>
        <w:t>existe</w:t>
      </w:r>
      <w:r>
        <w:rPr>
          <w:b/>
          <w:spacing w:val="27"/>
        </w:rPr>
        <w:t xml:space="preserve"> </w:t>
      </w:r>
      <w:r>
        <w:rPr>
          <w:b/>
        </w:rPr>
        <w:t>una diferencia de más de 500 euros al año en la prima</w:t>
      </w:r>
    </w:p>
    <w:p w14:paraId="4694ECC7" w14:textId="77777777" w:rsidR="00C94327" w:rsidRDefault="00000000">
      <w:pPr>
        <w:spacing w:before="195" w:line="276" w:lineRule="auto"/>
        <w:ind w:left="678" w:right="105"/>
        <w:jc w:val="both"/>
      </w:pPr>
      <w:r>
        <w:rPr>
          <w:b/>
          <w:color w:val="FF0000"/>
        </w:rPr>
        <w:t>Madrid, 21 de enero de 2014.</w:t>
      </w:r>
      <w:r>
        <w:rPr>
          <w:b/>
          <w:color w:val="FF0000"/>
          <w:spacing w:val="40"/>
        </w:rPr>
        <w:t xml:space="preserve"> </w:t>
      </w:r>
      <w:r>
        <w:t xml:space="preserve">En el último año, el precio medio del seguro de coche creció en todas las modalidades. </w:t>
      </w:r>
      <w:r>
        <w:rPr>
          <w:b/>
        </w:rPr>
        <w:t xml:space="preserve">La prima media aumentó un 6% </w:t>
      </w:r>
      <w:r>
        <w:t xml:space="preserve">y se situó en diciembre en 573,7 euros, frente a los 541,5 euros del mes de enero de 2014. El precio medio del seguro de coche en 2014 </w:t>
      </w:r>
      <w:r>
        <w:rPr>
          <w:b/>
        </w:rPr>
        <w:t>alcanzó los 570,24 euros², frente a los 553,6 de 2013</w:t>
      </w:r>
      <w:r>
        <w:t>, lo que implica un crecimiento del 3%.</w:t>
      </w:r>
    </w:p>
    <w:p w14:paraId="5A4C61C3" w14:textId="7C5758B4" w:rsidR="00C94327" w:rsidRDefault="00000000">
      <w:pPr>
        <w:pStyle w:val="Ttulo2"/>
        <w:spacing w:before="201" w:line="276" w:lineRule="auto"/>
      </w:pPr>
      <w:r>
        <w:t xml:space="preserve">Estos datos se desprenden del </w:t>
      </w:r>
      <w:r>
        <w:rPr>
          <w:b/>
        </w:rPr>
        <w:t xml:space="preserve">Índice anual de precios del seguro de coche </w:t>
      </w:r>
      <w:r>
        <w:t>elaborado por</w:t>
      </w:r>
      <w:r w:rsidR="00A53872">
        <w:t xml:space="preserve"> </w:t>
      </w:r>
      <w:proofErr w:type="spellStart"/>
      <w:r w:rsidR="00A53872">
        <w:t>Kelisto</w:t>
      </w:r>
      <w:proofErr w:type="spellEnd"/>
      <w:r>
        <w:t>, la web del ahorro, que muestra la evolución de los precios de las primas en los distintos tipos de pólizas (</w:t>
      </w:r>
      <w:proofErr w:type="gramStart"/>
      <w:r>
        <w:t>terceros básico</w:t>
      </w:r>
      <w:proofErr w:type="gramEnd"/>
      <w:r>
        <w:t xml:space="preserve">, terceros ampliado y todo riesgo), sin valorar coberturas y servicio. Este índice se realiza a partir de más de cinco millones de precios del seguro de coche obtenidos de las tarificaciones o búsquedas realizadas por los consumidores en los portales Kelisto.es y lapoliza.com durante los meses de enero y diciembre de 2014. Todas las cifras han sido ponderadas por modalidad y </w:t>
      </w:r>
      <w:r>
        <w:rPr>
          <w:spacing w:val="-2"/>
        </w:rPr>
        <w:t>compañía.</w:t>
      </w:r>
    </w:p>
    <w:p w14:paraId="3F4F5D04" w14:textId="77777777" w:rsidR="00C94327" w:rsidRDefault="00000000">
      <w:pPr>
        <w:spacing w:before="199" w:line="276" w:lineRule="auto"/>
        <w:ind w:left="678" w:right="107"/>
        <w:jc w:val="both"/>
      </w:pPr>
      <w:r>
        <w:t xml:space="preserve">Se trata del </w:t>
      </w:r>
      <w:r>
        <w:rPr>
          <w:b/>
        </w:rPr>
        <w:t xml:space="preserve">único índice independiente sobre el precio del seguro de coche </w:t>
      </w:r>
      <w:r>
        <w:t>que analiza información de más de 20 compañías del mercado asegurador³. El informe distingue entre compañías directas (aquellas que solo operan por teléfono e Internet) y tradicionales (las que también ofrecen atención en oficinas o a través de mediadores).</w:t>
      </w:r>
    </w:p>
    <w:p w14:paraId="62B040DC" w14:textId="77777777" w:rsidR="00C94327" w:rsidRDefault="00000000">
      <w:pPr>
        <w:spacing w:before="201" w:line="276" w:lineRule="auto"/>
        <w:ind w:left="678" w:right="104"/>
        <w:jc w:val="both"/>
      </w:pPr>
      <w:r>
        <w:rPr>
          <w:b/>
        </w:rPr>
        <w:t xml:space="preserve">Los seguros a terceros registraron el mayor incremento de precio de los últimos 12 meses, </w:t>
      </w:r>
      <w:r>
        <w:t xml:space="preserve">con un aumento del 5,6% (19,4 euros) con respecto al mes de enero y un precio medio de 365,4 euros; seguido por los seguros a </w:t>
      </w:r>
      <w:r>
        <w:rPr>
          <w:b/>
        </w:rPr>
        <w:t>terceros ampliado</w:t>
      </w:r>
      <w:r>
        <w:t xml:space="preserve">, cuyo precio medio ascendió un 4,8% (18,6 euros) y alcanzó los 405 euros. El </w:t>
      </w:r>
      <w:r>
        <w:rPr>
          <w:b/>
        </w:rPr>
        <w:t xml:space="preserve">seguro a todo riesgo, </w:t>
      </w:r>
      <w:r>
        <w:t>por su parte, experimentó un crecimiento más leve en sus precios, un 2% más (25 euros), hasta alcanzar una prima media de 1.214,2 euros.</w:t>
      </w:r>
    </w:p>
    <w:p w14:paraId="1EB53308" w14:textId="77777777" w:rsidR="00C94327" w:rsidRDefault="00000000">
      <w:pPr>
        <w:spacing w:before="203"/>
        <w:ind w:left="678"/>
        <w:jc w:val="both"/>
        <w:rPr>
          <w:b/>
        </w:rPr>
      </w:pPr>
      <w:r>
        <w:rPr>
          <w:b/>
          <w:u w:val="single"/>
        </w:rPr>
        <w:t>Análisis</w:t>
      </w:r>
      <w:r>
        <w:rPr>
          <w:b/>
          <w:spacing w:val="-5"/>
          <w:u w:val="single"/>
        </w:rPr>
        <w:t xml:space="preserve"> </w:t>
      </w:r>
      <w:r>
        <w:rPr>
          <w:b/>
          <w:u w:val="single"/>
        </w:rPr>
        <w:t>por</w:t>
      </w:r>
      <w:r>
        <w:rPr>
          <w:b/>
          <w:spacing w:val="-3"/>
          <w:u w:val="single"/>
        </w:rPr>
        <w:t xml:space="preserve"> </w:t>
      </w:r>
      <w:r>
        <w:rPr>
          <w:b/>
          <w:spacing w:val="-2"/>
          <w:u w:val="single"/>
        </w:rPr>
        <w:t>provincias</w:t>
      </w:r>
    </w:p>
    <w:p w14:paraId="28737E18" w14:textId="77777777" w:rsidR="00C94327" w:rsidRDefault="00000000">
      <w:pPr>
        <w:spacing w:before="238" w:line="276" w:lineRule="auto"/>
        <w:ind w:left="678" w:right="104"/>
        <w:jc w:val="both"/>
      </w:pPr>
      <w:r>
        <w:t xml:space="preserve">En el análisis por provincias, </w:t>
      </w:r>
      <w:r>
        <w:rPr>
          <w:b/>
        </w:rPr>
        <w:t>Pontevedra, León y Cádiz son las que contaban en 2014 con el seguro de coche más caro</w:t>
      </w:r>
      <w:r>
        <w:t xml:space="preserve">, un 32%, un 15,6% y un 15,4% por encima del precio medio nacional respectivamente; mientras que </w:t>
      </w:r>
      <w:r>
        <w:rPr>
          <w:b/>
        </w:rPr>
        <w:t xml:space="preserve">Albacete, Cuenca y Castellón </w:t>
      </w:r>
      <w:r>
        <w:t xml:space="preserve">son las ciudades con las </w:t>
      </w:r>
      <w:r>
        <w:rPr>
          <w:b/>
        </w:rPr>
        <w:t>primas más baratas</w:t>
      </w:r>
      <w:r>
        <w:t>, un 17,6%, un 17,4% y un 17,2% por debajo de la media.</w:t>
      </w:r>
    </w:p>
    <w:p w14:paraId="71B91D6E" w14:textId="77777777" w:rsidR="00C94327" w:rsidRDefault="00C94327">
      <w:pPr>
        <w:spacing w:line="276" w:lineRule="auto"/>
        <w:jc w:val="both"/>
        <w:sectPr w:rsidR="00C94327">
          <w:headerReference w:type="default" r:id="rId7"/>
          <w:type w:val="continuous"/>
          <w:pgSz w:w="11910" w:h="16840"/>
          <w:pgMar w:top="1840" w:right="880" w:bottom="280" w:left="740" w:header="403" w:footer="0" w:gutter="0"/>
          <w:pgNumType w:start="1"/>
          <w:cols w:space="720"/>
        </w:sectPr>
      </w:pPr>
    </w:p>
    <w:p w14:paraId="65AB066F" w14:textId="77777777" w:rsidR="00C94327" w:rsidRDefault="00000000">
      <w:pPr>
        <w:pStyle w:val="Ttulo1"/>
        <w:spacing w:line="276" w:lineRule="auto"/>
        <w:ind w:right="104"/>
        <w:jc w:val="both"/>
      </w:pPr>
      <w:r>
        <w:lastRenderedPageBreak/>
        <w:t xml:space="preserve">Para Celia Durán, </w:t>
      </w:r>
      <w:proofErr w:type="gramStart"/>
      <w:r>
        <w:t>Responsable</w:t>
      </w:r>
      <w:proofErr w:type="gramEnd"/>
      <w:r>
        <w:t xml:space="preserve"> de Contenidos de Seguros de Kelisto.es</w:t>
      </w:r>
      <w:r>
        <w:rPr>
          <w:b w:val="0"/>
        </w:rPr>
        <w:t xml:space="preserve">, </w:t>
      </w:r>
      <w:r>
        <w:rPr>
          <w:color w:val="660066"/>
        </w:rPr>
        <w:t>“las diferencias de precio entre las distintas provincias se deben a aspectos como el tamaño del parque de vehículos, la tasa de robos</w:t>
      </w:r>
      <w:r>
        <w:rPr>
          <w:color w:val="660066"/>
          <w:spacing w:val="40"/>
        </w:rPr>
        <w:t xml:space="preserve"> </w:t>
      </w:r>
      <w:r>
        <w:rPr>
          <w:color w:val="660066"/>
        </w:rPr>
        <w:t>de coches o el historial de siniestralidad; es decir, el porcentaje de accidentes que se registran y que impacta directamente en los resultados de las compañías aseguradoras. No obstante, dentro de una misma región es posible encontrar precios muy distintos para un mismo perfil de conductor, por lo que antes de contratar un seguro de coche es necesario comparar entre las distintas ofertas de las compañías, ya que es posible conseguir ahorros de 120 euros al año”.</w:t>
      </w:r>
    </w:p>
    <w:p w14:paraId="6D22CBBB" w14:textId="77777777" w:rsidR="00C94327" w:rsidRDefault="00000000">
      <w:pPr>
        <w:spacing w:before="198"/>
        <w:ind w:left="678"/>
        <w:jc w:val="both"/>
        <w:rPr>
          <w:b/>
        </w:rPr>
      </w:pPr>
      <w:r>
        <w:rPr>
          <w:b/>
          <w:u w:val="single"/>
        </w:rPr>
        <w:t>Seguro</w:t>
      </w:r>
      <w:r>
        <w:rPr>
          <w:b/>
          <w:spacing w:val="-3"/>
          <w:u w:val="single"/>
        </w:rPr>
        <w:t xml:space="preserve"> </w:t>
      </w:r>
      <w:r>
        <w:rPr>
          <w:b/>
          <w:u w:val="single"/>
        </w:rPr>
        <w:t>de</w:t>
      </w:r>
      <w:r>
        <w:rPr>
          <w:b/>
          <w:spacing w:val="-2"/>
          <w:u w:val="single"/>
        </w:rPr>
        <w:t xml:space="preserve"> </w:t>
      </w:r>
      <w:r>
        <w:rPr>
          <w:b/>
          <w:u w:val="single"/>
        </w:rPr>
        <w:t>coche</w:t>
      </w:r>
      <w:r>
        <w:rPr>
          <w:b/>
          <w:spacing w:val="-2"/>
          <w:u w:val="single"/>
        </w:rPr>
        <w:t xml:space="preserve"> </w:t>
      </w:r>
      <w:r>
        <w:rPr>
          <w:b/>
          <w:u w:val="single"/>
        </w:rPr>
        <w:t>a</w:t>
      </w:r>
      <w:r>
        <w:rPr>
          <w:b/>
          <w:spacing w:val="-2"/>
          <w:u w:val="single"/>
        </w:rPr>
        <w:t xml:space="preserve"> terceros</w:t>
      </w:r>
    </w:p>
    <w:p w14:paraId="6AEEA4FD" w14:textId="77777777" w:rsidR="00C94327" w:rsidRDefault="00000000">
      <w:pPr>
        <w:spacing w:before="239" w:line="278" w:lineRule="auto"/>
        <w:ind w:left="678" w:right="104"/>
        <w:jc w:val="both"/>
      </w:pPr>
      <w:r>
        <w:rPr>
          <w:b/>
        </w:rPr>
        <w:t xml:space="preserve">Cuenca es la provincia con el seguro de coche a terceros más barato, </w:t>
      </w:r>
      <w:r>
        <w:t xml:space="preserve">con un precio medio de 304,08 euros, un 18,5% menos que la media nacional (373,13 euros). Le siguen </w:t>
      </w:r>
      <w:r>
        <w:rPr>
          <w:b/>
        </w:rPr>
        <w:t>Albacete, Castellón y Zaragoza</w:t>
      </w:r>
      <w:r>
        <w:t>, con un 16,7%, un 15,5% y un 14,6% respectivamente por debajo de la media.</w:t>
      </w:r>
    </w:p>
    <w:p w14:paraId="603C7904" w14:textId="77777777" w:rsidR="00C94327" w:rsidRDefault="00000000">
      <w:pPr>
        <w:spacing w:before="193" w:line="276" w:lineRule="auto"/>
        <w:ind w:left="678" w:right="103"/>
        <w:jc w:val="both"/>
      </w:pPr>
      <w:r>
        <w:t xml:space="preserve">Por otro lado, </w:t>
      </w:r>
      <w:r>
        <w:rPr>
          <w:b/>
        </w:rPr>
        <w:t>Pontevedra, Murcia</w:t>
      </w:r>
      <w:r>
        <w:rPr>
          <w:b/>
          <w:spacing w:val="-1"/>
        </w:rPr>
        <w:t xml:space="preserve"> </w:t>
      </w:r>
      <w:r>
        <w:rPr>
          <w:b/>
        </w:rPr>
        <w:t xml:space="preserve">y Cantabria son las provincias donde es más caro </w:t>
      </w:r>
      <w:r>
        <w:t>contratar un seguro de coche a terceros. Pontevedra, la provincia más cara, cuenta con un precio medio de 535,2 euros, un 56,9% por encima de la media nacional.</w:t>
      </w:r>
    </w:p>
    <w:p w14:paraId="0AFB7914" w14:textId="77777777" w:rsidR="00C94327" w:rsidRDefault="00000000">
      <w:pPr>
        <w:pStyle w:val="Ttulo2"/>
        <w:spacing w:line="278" w:lineRule="auto"/>
        <w:ind w:right="106"/>
      </w:pPr>
      <w:r>
        <w:rPr>
          <w:noProof/>
        </w:rPr>
        <mc:AlternateContent>
          <mc:Choice Requires="wps">
            <w:drawing>
              <wp:anchor distT="0" distB="0" distL="0" distR="0" simplePos="0" relativeHeight="251657216" behindDoc="1" locked="0" layoutInCell="1" allowOverlap="1" wp14:anchorId="6E9BE793" wp14:editId="6E0FEE42">
                <wp:simplePos x="0" y="0"/>
                <wp:positionH relativeFrom="page">
                  <wp:posOffset>3239135</wp:posOffset>
                </wp:positionH>
                <wp:positionV relativeFrom="paragraph">
                  <wp:posOffset>594675</wp:posOffset>
                </wp:positionV>
                <wp:extent cx="2409825" cy="29013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901315"/>
                        </a:xfrm>
                        <a:custGeom>
                          <a:avLst/>
                          <a:gdLst/>
                          <a:ahLst/>
                          <a:cxnLst/>
                          <a:rect l="l" t="t" r="r" b="b"/>
                          <a:pathLst>
                            <a:path w="2409825" h="2901315">
                              <a:moveTo>
                                <a:pt x="2409825" y="0"/>
                              </a:moveTo>
                              <a:lnTo>
                                <a:pt x="0" y="0"/>
                              </a:lnTo>
                              <a:lnTo>
                                <a:pt x="0" y="2901315"/>
                              </a:lnTo>
                              <a:lnTo>
                                <a:pt x="2409825" y="2901315"/>
                              </a:lnTo>
                              <a:lnTo>
                                <a:pt x="24098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6C8718" id="Graphic 2" o:spid="_x0000_s1026" style="position:absolute;margin-left:255.05pt;margin-top:46.8pt;width:189.75pt;height:228.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409825,290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" path="m2409825,l,,,2901315r2409825,l2409825,xe" stroked="f">
                <v:path arrowok="t"/>
                <w10:wrap anchorx="page"/>
              </v:shape>
            </w:pict>
          </mc:Fallback>
        </mc:AlternateContent>
      </w:r>
      <w:r>
        <w:t>Entre la provincia más barata para contratar un seguro de coche a terceros (Cuenca) y la más cara (Pontevedra) encontramos una diferencia de 231 euros.</w:t>
      </w:r>
    </w:p>
    <w:p w14:paraId="6C60B9F2" w14:textId="77777777" w:rsidR="00C94327" w:rsidRDefault="00000000">
      <w:pPr>
        <w:pStyle w:val="Textoindependiente"/>
        <w:spacing w:before="11"/>
        <w:rPr>
          <w:sz w:val="12"/>
        </w:rPr>
      </w:pPr>
      <w:r>
        <w:rPr>
          <w:noProof/>
        </w:rPr>
        <mc:AlternateContent>
          <mc:Choice Requires="wps">
            <w:drawing>
              <wp:anchor distT="0" distB="0" distL="0" distR="0" simplePos="0" relativeHeight="251658240" behindDoc="1" locked="0" layoutInCell="1" allowOverlap="1" wp14:anchorId="74343D8E" wp14:editId="132A59DD">
                <wp:simplePos x="0" y="0"/>
                <wp:positionH relativeFrom="page">
                  <wp:posOffset>890320</wp:posOffset>
                </wp:positionH>
                <wp:positionV relativeFrom="paragraph">
                  <wp:posOffset>123297</wp:posOffset>
                </wp:positionV>
                <wp:extent cx="1936114" cy="248983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114" cy="248983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982"/>
                            </w:tblGrid>
                            <w:tr w:rsidR="00C94327" w14:paraId="27405A29" w14:textId="77777777">
                              <w:trPr>
                                <w:trHeight w:val="806"/>
                              </w:trPr>
                              <w:tc>
                                <w:tcPr>
                                  <w:tcW w:w="3039" w:type="dxa"/>
                                  <w:gridSpan w:val="2"/>
                                  <w:tcBorders>
                                    <w:top w:val="nil"/>
                                    <w:left w:val="nil"/>
                                    <w:right w:val="nil"/>
                                  </w:tcBorders>
                                  <w:shd w:val="clear" w:color="auto" w:fill="6F2F9F"/>
                                </w:tcPr>
                                <w:p w14:paraId="21806CA2" w14:textId="77777777" w:rsidR="00C94327" w:rsidRDefault="00000000">
                                  <w:pPr>
                                    <w:pStyle w:val="TableParagraph"/>
                                    <w:spacing w:before="0" w:line="266" w:lineRule="exact"/>
                                    <w:ind w:left="307" w:firstLine="31"/>
                                    <w:rPr>
                                      <w:b/>
                                    </w:rPr>
                                  </w:pPr>
                                  <w:r>
                                    <w:rPr>
                                      <w:b/>
                                      <w:color w:val="FFFFFF"/>
                                    </w:rPr>
                                    <w:t>10</w:t>
                                  </w:r>
                                  <w:r>
                                    <w:rPr>
                                      <w:b/>
                                      <w:color w:val="FFFFFF"/>
                                      <w:spacing w:val="-5"/>
                                    </w:rPr>
                                    <w:t xml:space="preserve"> </w:t>
                                  </w:r>
                                  <w:r>
                                    <w:rPr>
                                      <w:b/>
                                      <w:color w:val="FFFFFF"/>
                                    </w:rPr>
                                    <w:t>provincias</w:t>
                                  </w:r>
                                  <w:r>
                                    <w:rPr>
                                      <w:b/>
                                      <w:color w:val="FFFFFF"/>
                                      <w:spacing w:val="-6"/>
                                    </w:rPr>
                                    <w:t xml:space="preserve"> </w:t>
                                  </w:r>
                                  <w:r>
                                    <w:rPr>
                                      <w:b/>
                                      <w:color w:val="FFFFFF"/>
                                    </w:rPr>
                                    <w:t>más</w:t>
                                  </w:r>
                                  <w:r>
                                    <w:rPr>
                                      <w:b/>
                                      <w:color w:val="FFFFFF"/>
                                      <w:spacing w:val="-5"/>
                                    </w:rPr>
                                    <w:t xml:space="preserve"> </w:t>
                                  </w:r>
                                  <w:r>
                                    <w:rPr>
                                      <w:b/>
                                      <w:color w:val="FFFFFF"/>
                                      <w:spacing w:val="-2"/>
                                    </w:rPr>
                                    <w:t>baratas</w:t>
                                  </w:r>
                                </w:p>
                                <w:p w14:paraId="56D43D4B" w14:textId="77777777" w:rsidR="00C94327" w:rsidRDefault="00000000">
                                  <w:pPr>
                                    <w:pStyle w:val="TableParagraph"/>
                                    <w:spacing w:before="0" w:line="270" w:lineRule="atLeast"/>
                                    <w:ind w:left="1147" w:hanging="840"/>
                                    <w:rPr>
                                      <w:b/>
                                    </w:rPr>
                                  </w:pPr>
                                  <w:r>
                                    <w:rPr>
                                      <w:b/>
                                      <w:color w:val="FFFFFF"/>
                                    </w:rPr>
                                    <w:t>para</w:t>
                                  </w:r>
                                  <w:r>
                                    <w:rPr>
                                      <w:b/>
                                      <w:color w:val="FFFFFF"/>
                                      <w:spacing w:val="-10"/>
                                    </w:rPr>
                                    <w:t xml:space="preserve"> </w:t>
                                  </w:r>
                                  <w:r>
                                    <w:rPr>
                                      <w:b/>
                                      <w:color w:val="FFFFFF"/>
                                    </w:rPr>
                                    <w:t>contratar</w:t>
                                  </w:r>
                                  <w:r>
                                    <w:rPr>
                                      <w:b/>
                                      <w:color w:val="FFFFFF"/>
                                      <w:spacing w:val="-9"/>
                                    </w:rPr>
                                    <w:t xml:space="preserve"> </w:t>
                                  </w:r>
                                  <w:r>
                                    <w:rPr>
                                      <w:b/>
                                      <w:color w:val="FFFFFF"/>
                                    </w:rPr>
                                    <w:t>un</w:t>
                                  </w:r>
                                  <w:r>
                                    <w:rPr>
                                      <w:b/>
                                      <w:color w:val="FFFFFF"/>
                                      <w:spacing w:val="-10"/>
                                    </w:rPr>
                                    <w:t xml:space="preserve"> </w:t>
                                  </w:r>
                                  <w:r>
                                    <w:rPr>
                                      <w:b/>
                                      <w:color w:val="FFFFFF"/>
                                    </w:rPr>
                                    <w:t>seguro</w:t>
                                  </w:r>
                                  <w:r>
                                    <w:rPr>
                                      <w:b/>
                                      <w:color w:val="FFFFFF"/>
                                      <w:spacing w:val="-10"/>
                                    </w:rPr>
                                    <w:t xml:space="preserve"> </w:t>
                                  </w:r>
                                  <w:r>
                                    <w:rPr>
                                      <w:b/>
                                      <w:color w:val="FFFFFF"/>
                                    </w:rPr>
                                    <w:t xml:space="preserve">a </w:t>
                                  </w:r>
                                  <w:r>
                                    <w:rPr>
                                      <w:b/>
                                      <w:color w:val="FFFFFF"/>
                                      <w:spacing w:val="-2"/>
                                    </w:rPr>
                                    <w:t>terceros</w:t>
                                  </w:r>
                                </w:p>
                              </w:tc>
                            </w:tr>
                            <w:tr w:rsidR="00C94327" w14:paraId="225EB2AB" w14:textId="77777777">
                              <w:trPr>
                                <w:trHeight w:val="299"/>
                              </w:trPr>
                              <w:tc>
                                <w:tcPr>
                                  <w:tcW w:w="2057" w:type="dxa"/>
                                </w:tcPr>
                                <w:p w14:paraId="6ACFB0A8" w14:textId="77777777" w:rsidR="00C94327" w:rsidRDefault="00000000">
                                  <w:pPr>
                                    <w:pStyle w:val="TableParagraph"/>
                                    <w:ind w:left="105"/>
                                  </w:pPr>
                                  <w:r>
                                    <w:rPr>
                                      <w:spacing w:val="-2"/>
                                    </w:rPr>
                                    <w:t>Cuenca</w:t>
                                  </w:r>
                                </w:p>
                              </w:tc>
                              <w:tc>
                                <w:tcPr>
                                  <w:tcW w:w="982" w:type="dxa"/>
                                </w:tcPr>
                                <w:p w14:paraId="3CB90E19" w14:textId="77777777" w:rsidR="00C94327" w:rsidRDefault="00000000">
                                  <w:pPr>
                                    <w:pStyle w:val="TableParagraph"/>
                                    <w:ind w:right="95"/>
                                    <w:jc w:val="right"/>
                                  </w:pPr>
                                  <w:r>
                                    <w:rPr>
                                      <w:spacing w:val="-2"/>
                                    </w:rPr>
                                    <w:t>304,1</w:t>
                                  </w:r>
                                </w:p>
                              </w:tc>
                            </w:tr>
                            <w:tr w:rsidR="00C94327" w14:paraId="5C1AB059" w14:textId="77777777">
                              <w:trPr>
                                <w:trHeight w:val="299"/>
                              </w:trPr>
                              <w:tc>
                                <w:tcPr>
                                  <w:tcW w:w="2057" w:type="dxa"/>
                                </w:tcPr>
                                <w:p w14:paraId="25F91EF1" w14:textId="77777777" w:rsidR="00C94327" w:rsidRDefault="00000000">
                                  <w:pPr>
                                    <w:pStyle w:val="TableParagraph"/>
                                    <w:ind w:left="105"/>
                                  </w:pPr>
                                  <w:r>
                                    <w:rPr>
                                      <w:spacing w:val="-2"/>
                                    </w:rPr>
                                    <w:t>Albacete</w:t>
                                  </w:r>
                                </w:p>
                              </w:tc>
                              <w:tc>
                                <w:tcPr>
                                  <w:tcW w:w="982" w:type="dxa"/>
                                </w:tcPr>
                                <w:p w14:paraId="6124CEB4" w14:textId="77777777" w:rsidR="00C94327" w:rsidRDefault="00000000">
                                  <w:pPr>
                                    <w:pStyle w:val="TableParagraph"/>
                                    <w:ind w:right="95"/>
                                    <w:jc w:val="right"/>
                                  </w:pPr>
                                  <w:r>
                                    <w:rPr>
                                      <w:spacing w:val="-2"/>
                                    </w:rPr>
                                    <w:t>310,8</w:t>
                                  </w:r>
                                </w:p>
                              </w:tc>
                            </w:tr>
                            <w:tr w:rsidR="00C94327" w14:paraId="6FDB6503" w14:textId="77777777">
                              <w:trPr>
                                <w:trHeight w:val="299"/>
                              </w:trPr>
                              <w:tc>
                                <w:tcPr>
                                  <w:tcW w:w="2057" w:type="dxa"/>
                                </w:tcPr>
                                <w:p w14:paraId="06EC21D3" w14:textId="77777777" w:rsidR="00C94327" w:rsidRDefault="00000000">
                                  <w:pPr>
                                    <w:pStyle w:val="TableParagraph"/>
                                    <w:ind w:left="105"/>
                                  </w:pPr>
                                  <w:r>
                                    <w:rPr>
                                      <w:spacing w:val="-2"/>
                                    </w:rPr>
                                    <w:t>Castellón</w:t>
                                  </w:r>
                                </w:p>
                              </w:tc>
                              <w:tc>
                                <w:tcPr>
                                  <w:tcW w:w="982" w:type="dxa"/>
                                </w:tcPr>
                                <w:p w14:paraId="2BDA46D0" w14:textId="77777777" w:rsidR="00C94327" w:rsidRDefault="00000000">
                                  <w:pPr>
                                    <w:pStyle w:val="TableParagraph"/>
                                    <w:ind w:right="95"/>
                                    <w:jc w:val="right"/>
                                  </w:pPr>
                                  <w:r>
                                    <w:rPr>
                                      <w:spacing w:val="-2"/>
                                    </w:rPr>
                                    <w:t>315,1</w:t>
                                  </w:r>
                                </w:p>
                              </w:tc>
                            </w:tr>
                            <w:tr w:rsidR="00C94327" w14:paraId="704D8D6B" w14:textId="77777777">
                              <w:trPr>
                                <w:trHeight w:val="299"/>
                              </w:trPr>
                              <w:tc>
                                <w:tcPr>
                                  <w:tcW w:w="2057" w:type="dxa"/>
                                </w:tcPr>
                                <w:p w14:paraId="4EBF20EB" w14:textId="77777777" w:rsidR="00C94327" w:rsidRDefault="00000000">
                                  <w:pPr>
                                    <w:pStyle w:val="TableParagraph"/>
                                    <w:ind w:left="105"/>
                                  </w:pPr>
                                  <w:r>
                                    <w:rPr>
                                      <w:spacing w:val="-2"/>
                                    </w:rPr>
                                    <w:t>Zaragoza</w:t>
                                  </w:r>
                                </w:p>
                              </w:tc>
                              <w:tc>
                                <w:tcPr>
                                  <w:tcW w:w="982" w:type="dxa"/>
                                </w:tcPr>
                                <w:p w14:paraId="155EC8E4" w14:textId="77777777" w:rsidR="00C94327" w:rsidRDefault="00000000">
                                  <w:pPr>
                                    <w:pStyle w:val="TableParagraph"/>
                                    <w:ind w:right="95"/>
                                    <w:jc w:val="right"/>
                                  </w:pPr>
                                  <w:r>
                                    <w:rPr>
                                      <w:spacing w:val="-2"/>
                                    </w:rPr>
                                    <w:t>318,7</w:t>
                                  </w:r>
                                </w:p>
                              </w:tc>
                            </w:tr>
                            <w:tr w:rsidR="00C94327" w14:paraId="2C3C6E42" w14:textId="77777777">
                              <w:trPr>
                                <w:trHeight w:val="299"/>
                              </w:trPr>
                              <w:tc>
                                <w:tcPr>
                                  <w:tcW w:w="2057" w:type="dxa"/>
                                </w:tcPr>
                                <w:p w14:paraId="6A3743B8" w14:textId="77777777" w:rsidR="00C94327" w:rsidRDefault="00000000">
                                  <w:pPr>
                                    <w:pStyle w:val="TableParagraph"/>
                                    <w:spacing w:before="30" w:line="249" w:lineRule="exact"/>
                                    <w:ind w:left="105"/>
                                  </w:pPr>
                                  <w:r>
                                    <w:rPr>
                                      <w:spacing w:val="-2"/>
                                    </w:rPr>
                                    <w:t>Badajoz</w:t>
                                  </w:r>
                                </w:p>
                              </w:tc>
                              <w:tc>
                                <w:tcPr>
                                  <w:tcW w:w="982" w:type="dxa"/>
                                </w:tcPr>
                                <w:p w14:paraId="652DE1CD" w14:textId="77777777" w:rsidR="00C94327" w:rsidRDefault="00000000">
                                  <w:pPr>
                                    <w:pStyle w:val="TableParagraph"/>
                                    <w:spacing w:before="30" w:line="249" w:lineRule="exact"/>
                                    <w:ind w:right="95"/>
                                    <w:jc w:val="right"/>
                                  </w:pPr>
                                  <w:r>
                                    <w:rPr>
                                      <w:spacing w:val="-2"/>
                                    </w:rPr>
                                    <w:t>319,3</w:t>
                                  </w:r>
                                </w:p>
                              </w:tc>
                            </w:tr>
                            <w:tr w:rsidR="00C94327" w14:paraId="425EABE8" w14:textId="77777777">
                              <w:trPr>
                                <w:trHeight w:val="302"/>
                              </w:trPr>
                              <w:tc>
                                <w:tcPr>
                                  <w:tcW w:w="2057" w:type="dxa"/>
                                </w:tcPr>
                                <w:p w14:paraId="255EAC53" w14:textId="77777777" w:rsidR="00C94327" w:rsidRDefault="00000000">
                                  <w:pPr>
                                    <w:pStyle w:val="TableParagraph"/>
                                    <w:spacing w:before="30"/>
                                    <w:ind w:left="105"/>
                                  </w:pPr>
                                  <w:proofErr w:type="spellStart"/>
                                  <w:r>
                                    <w:rPr>
                                      <w:spacing w:val="-2"/>
                                    </w:rPr>
                                    <w:t>Avila</w:t>
                                  </w:r>
                                  <w:proofErr w:type="spellEnd"/>
                                </w:p>
                              </w:tc>
                              <w:tc>
                                <w:tcPr>
                                  <w:tcW w:w="982" w:type="dxa"/>
                                </w:tcPr>
                                <w:p w14:paraId="3C05B788" w14:textId="77777777" w:rsidR="00C94327" w:rsidRDefault="00000000">
                                  <w:pPr>
                                    <w:pStyle w:val="TableParagraph"/>
                                    <w:spacing w:before="30"/>
                                    <w:ind w:right="95"/>
                                    <w:jc w:val="right"/>
                                  </w:pPr>
                                  <w:r>
                                    <w:rPr>
                                      <w:spacing w:val="-2"/>
                                    </w:rPr>
                                    <w:t>319,8</w:t>
                                  </w:r>
                                </w:p>
                              </w:tc>
                            </w:tr>
                            <w:tr w:rsidR="00C94327" w14:paraId="0331C6DA" w14:textId="77777777">
                              <w:trPr>
                                <w:trHeight w:val="299"/>
                              </w:trPr>
                              <w:tc>
                                <w:tcPr>
                                  <w:tcW w:w="2057" w:type="dxa"/>
                                </w:tcPr>
                                <w:p w14:paraId="44F5B268" w14:textId="77777777" w:rsidR="00C94327" w:rsidRDefault="00000000">
                                  <w:pPr>
                                    <w:pStyle w:val="TableParagraph"/>
                                    <w:ind w:left="105"/>
                                  </w:pPr>
                                  <w:r>
                                    <w:rPr>
                                      <w:spacing w:val="-2"/>
                                    </w:rPr>
                                    <w:t>Soria</w:t>
                                  </w:r>
                                </w:p>
                              </w:tc>
                              <w:tc>
                                <w:tcPr>
                                  <w:tcW w:w="982" w:type="dxa"/>
                                </w:tcPr>
                                <w:p w14:paraId="20CA126E" w14:textId="77777777" w:rsidR="00C94327" w:rsidRDefault="00000000">
                                  <w:pPr>
                                    <w:pStyle w:val="TableParagraph"/>
                                    <w:ind w:right="95"/>
                                    <w:jc w:val="right"/>
                                  </w:pPr>
                                  <w:r>
                                    <w:rPr>
                                      <w:spacing w:val="-2"/>
                                    </w:rPr>
                                    <w:t>321,3</w:t>
                                  </w:r>
                                </w:p>
                              </w:tc>
                            </w:tr>
                            <w:tr w:rsidR="00C94327" w14:paraId="24B18616" w14:textId="77777777">
                              <w:trPr>
                                <w:trHeight w:val="299"/>
                              </w:trPr>
                              <w:tc>
                                <w:tcPr>
                                  <w:tcW w:w="2057" w:type="dxa"/>
                                </w:tcPr>
                                <w:p w14:paraId="27A65836" w14:textId="77777777" w:rsidR="00C94327" w:rsidRDefault="00000000">
                                  <w:pPr>
                                    <w:pStyle w:val="TableParagraph"/>
                                    <w:ind w:left="105"/>
                                  </w:pPr>
                                  <w:r>
                                    <w:rPr>
                                      <w:spacing w:val="-2"/>
                                    </w:rPr>
                                    <w:t>Tarragona</w:t>
                                  </w:r>
                                </w:p>
                              </w:tc>
                              <w:tc>
                                <w:tcPr>
                                  <w:tcW w:w="982" w:type="dxa"/>
                                </w:tcPr>
                                <w:p w14:paraId="3392E03E" w14:textId="77777777" w:rsidR="00C94327" w:rsidRDefault="00000000">
                                  <w:pPr>
                                    <w:pStyle w:val="TableParagraph"/>
                                    <w:ind w:right="95"/>
                                    <w:jc w:val="right"/>
                                  </w:pPr>
                                  <w:r>
                                    <w:rPr>
                                      <w:spacing w:val="-2"/>
                                    </w:rPr>
                                    <w:t>322,1</w:t>
                                  </w:r>
                                </w:p>
                              </w:tc>
                            </w:tr>
                            <w:tr w:rsidR="00C94327" w14:paraId="7D8FAE14" w14:textId="77777777">
                              <w:trPr>
                                <w:trHeight w:val="299"/>
                              </w:trPr>
                              <w:tc>
                                <w:tcPr>
                                  <w:tcW w:w="2057" w:type="dxa"/>
                                </w:tcPr>
                                <w:p w14:paraId="4971D27B" w14:textId="77777777" w:rsidR="00C94327" w:rsidRDefault="00000000">
                                  <w:pPr>
                                    <w:pStyle w:val="TableParagraph"/>
                                    <w:ind w:left="105"/>
                                  </w:pPr>
                                  <w:r>
                                    <w:rPr>
                                      <w:spacing w:val="-2"/>
                                    </w:rPr>
                                    <w:t>Córdoba</w:t>
                                  </w:r>
                                </w:p>
                              </w:tc>
                              <w:tc>
                                <w:tcPr>
                                  <w:tcW w:w="982" w:type="dxa"/>
                                </w:tcPr>
                                <w:p w14:paraId="2EA4A661" w14:textId="77777777" w:rsidR="00C94327" w:rsidRDefault="00000000">
                                  <w:pPr>
                                    <w:pStyle w:val="TableParagraph"/>
                                    <w:ind w:right="95"/>
                                    <w:jc w:val="right"/>
                                  </w:pPr>
                                  <w:r>
                                    <w:rPr>
                                      <w:spacing w:val="-2"/>
                                    </w:rPr>
                                    <w:t>323,7</w:t>
                                  </w:r>
                                </w:p>
                              </w:tc>
                            </w:tr>
                            <w:tr w:rsidR="00C94327" w14:paraId="6BE8889E" w14:textId="77777777">
                              <w:trPr>
                                <w:trHeight w:val="300"/>
                              </w:trPr>
                              <w:tc>
                                <w:tcPr>
                                  <w:tcW w:w="2057" w:type="dxa"/>
                                </w:tcPr>
                                <w:p w14:paraId="0C16231D" w14:textId="77777777" w:rsidR="00C94327" w:rsidRDefault="00000000">
                                  <w:pPr>
                                    <w:pStyle w:val="TableParagraph"/>
                                    <w:ind w:left="105"/>
                                  </w:pPr>
                                  <w:r>
                                    <w:rPr>
                                      <w:spacing w:val="-2"/>
                                    </w:rPr>
                                    <w:t>Guadalajara</w:t>
                                  </w:r>
                                </w:p>
                              </w:tc>
                              <w:tc>
                                <w:tcPr>
                                  <w:tcW w:w="982" w:type="dxa"/>
                                </w:tcPr>
                                <w:p w14:paraId="484DCE1A" w14:textId="77777777" w:rsidR="00C94327" w:rsidRDefault="00000000">
                                  <w:pPr>
                                    <w:pStyle w:val="TableParagraph"/>
                                    <w:ind w:right="95"/>
                                    <w:jc w:val="right"/>
                                  </w:pPr>
                                  <w:r>
                                    <w:rPr>
                                      <w:spacing w:val="-2"/>
                                    </w:rPr>
                                    <w:t>326,4</w:t>
                                  </w:r>
                                </w:p>
                              </w:tc>
                            </w:tr>
                          </w:tbl>
                          <w:p w14:paraId="52CE190C" w14:textId="77777777" w:rsidR="00C94327" w:rsidRDefault="00C94327">
                            <w:pPr>
                              <w:pStyle w:val="Textoindependiente"/>
                            </w:pPr>
                          </w:p>
                        </w:txbxContent>
                      </wps:txbx>
                      <wps:bodyPr wrap="square" lIns="0" tIns="0" rIns="0" bIns="0" rtlCol="0">
                        <a:noAutofit/>
                      </wps:bodyPr>
                    </wps:wsp>
                  </a:graphicData>
                </a:graphic>
              </wp:anchor>
            </w:drawing>
          </mc:Choice>
          <mc:Fallback>
            <w:pict>
              <v:shapetype w14:anchorId="74343D8E" id="_x0000_t202" coordsize="21600,21600" o:spt="202" path="m,l,21600r21600,l21600,xe">
                <v:stroke joinstyle="miter"/>
                <v:path gradientshapeok="t" o:connecttype="rect"/>
              </v:shapetype>
              <v:shape id="Textbox 3" o:spid="_x0000_s1026" type="#_x0000_t202" style="position:absolute;margin-left:70.1pt;margin-top:9.7pt;width:152.45pt;height:196.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982"/>
                      </w:tblGrid>
                      <w:tr w:rsidR="00C94327" w14:paraId="27405A29" w14:textId="77777777">
                        <w:trPr>
                          <w:trHeight w:val="806"/>
                        </w:trPr>
                        <w:tc>
                          <w:tcPr>
                            <w:tcW w:w="3039" w:type="dxa"/>
                            <w:gridSpan w:val="2"/>
                            <w:tcBorders>
                              <w:top w:val="nil"/>
                              <w:left w:val="nil"/>
                              <w:right w:val="nil"/>
                            </w:tcBorders>
                            <w:shd w:val="clear" w:color="auto" w:fill="6F2F9F"/>
                          </w:tcPr>
                          <w:p w14:paraId="21806CA2" w14:textId="77777777" w:rsidR="00C94327" w:rsidRDefault="00000000">
                            <w:pPr>
                              <w:pStyle w:val="TableParagraph"/>
                              <w:spacing w:before="0" w:line="266" w:lineRule="exact"/>
                              <w:ind w:left="307" w:firstLine="31"/>
                              <w:rPr>
                                <w:b/>
                              </w:rPr>
                            </w:pPr>
                            <w:r>
                              <w:rPr>
                                <w:b/>
                                <w:color w:val="FFFFFF"/>
                              </w:rPr>
                              <w:t>10</w:t>
                            </w:r>
                            <w:r>
                              <w:rPr>
                                <w:b/>
                                <w:color w:val="FFFFFF"/>
                                <w:spacing w:val="-5"/>
                              </w:rPr>
                              <w:t xml:space="preserve"> </w:t>
                            </w:r>
                            <w:r>
                              <w:rPr>
                                <w:b/>
                                <w:color w:val="FFFFFF"/>
                              </w:rPr>
                              <w:t>provincias</w:t>
                            </w:r>
                            <w:r>
                              <w:rPr>
                                <w:b/>
                                <w:color w:val="FFFFFF"/>
                                <w:spacing w:val="-6"/>
                              </w:rPr>
                              <w:t xml:space="preserve"> </w:t>
                            </w:r>
                            <w:r>
                              <w:rPr>
                                <w:b/>
                                <w:color w:val="FFFFFF"/>
                              </w:rPr>
                              <w:t>más</w:t>
                            </w:r>
                            <w:r>
                              <w:rPr>
                                <w:b/>
                                <w:color w:val="FFFFFF"/>
                                <w:spacing w:val="-5"/>
                              </w:rPr>
                              <w:t xml:space="preserve"> </w:t>
                            </w:r>
                            <w:r>
                              <w:rPr>
                                <w:b/>
                                <w:color w:val="FFFFFF"/>
                                <w:spacing w:val="-2"/>
                              </w:rPr>
                              <w:t>baratas</w:t>
                            </w:r>
                          </w:p>
                          <w:p w14:paraId="56D43D4B" w14:textId="77777777" w:rsidR="00C94327" w:rsidRDefault="00000000">
                            <w:pPr>
                              <w:pStyle w:val="TableParagraph"/>
                              <w:spacing w:before="0" w:line="270" w:lineRule="atLeast"/>
                              <w:ind w:left="1147" w:hanging="840"/>
                              <w:rPr>
                                <w:b/>
                              </w:rPr>
                            </w:pPr>
                            <w:r>
                              <w:rPr>
                                <w:b/>
                                <w:color w:val="FFFFFF"/>
                              </w:rPr>
                              <w:t>para</w:t>
                            </w:r>
                            <w:r>
                              <w:rPr>
                                <w:b/>
                                <w:color w:val="FFFFFF"/>
                                <w:spacing w:val="-10"/>
                              </w:rPr>
                              <w:t xml:space="preserve"> </w:t>
                            </w:r>
                            <w:r>
                              <w:rPr>
                                <w:b/>
                                <w:color w:val="FFFFFF"/>
                              </w:rPr>
                              <w:t>contratar</w:t>
                            </w:r>
                            <w:r>
                              <w:rPr>
                                <w:b/>
                                <w:color w:val="FFFFFF"/>
                                <w:spacing w:val="-9"/>
                              </w:rPr>
                              <w:t xml:space="preserve"> </w:t>
                            </w:r>
                            <w:r>
                              <w:rPr>
                                <w:b/>
                                <w:color w:val="FFFFFF"/>
                              </w:rPr>
                              <w:t>un</w:t>
                            </w:r>
                            <w:r>
                              <w:rPr>
                                <w:b/>
                                <w:color w:val="FFFFFF"/>
                                <w:spacing w:val="-10"/>
                              </w:rPr>
                              <w:t xml:space="preserve"> </w:t>
                            </w:r>
                            <w:r>
                              <w:rPr>
                                <w:b/>
                                <w:color w:val="FFFFFF"/>
                              </w:rPr>
                              <w:t>seguro</w:t>
                            </w:r>
                            <w:r>
                              <w:rPr>
                                <w:b/>
                                <w:color w:val="FFFFFF"/>
                                <w:spacing w:val="-10"/>
                              </w:rPr>
                              <w:t xml:space="preserve"> </w:t>
                            </w:r>
                            <w:r>
                              <w:rPr>
                                <w:b/>
                                <w:color w:val="FFFFFF"/>
                              </w:rPr>
                              <w:t xml:space="preserve">a </w:t>
                            </w:r>
                            <w:r>
                              <w:rPr>
                                <w:b/>
                                <w:color w:val="FFFFFF"/>
                                <w:spacing w:val="-2"/>
                              </w:rPr>
                              <w:t>terceros</w:t>
                            </w:r>
                          </w:p>
                        </w:tc>
                      </w:tr>
                      <w:tr w:rsidR="00C94327" w14:paraId="225EB2AB" w14:textId="77777777">
                        <w:trPr>
                          <w:trHeight w:val="299"/>
                        </w:trPr>
                        <w:tc>
                          <w:tcPr>
                            <w:tcW w:w="2057" w:type="dxa"/>
                          </w:tcPr>
                          <w:p w14:paraId="6ACFB0A8" w14:textId="77777777" w:rsidR="00C94327" w:rsidRDefault="00000000">
                            <w:pPr>
                              <w:pStyle w:val="TableParagraph"/>
                              <w:ind w:left="105"/>
                            </w:pPr>
                            <w:r>
                              <w:rPr>
                                <w:spacing w:val="-2"/>
                              </w:rPr>
                              <w:t>Cuenca</w:t>
                            </w:r>
                          </w:p>
                        </w:tc>
                        <w:tc>
                          <w:tcPr>
                            <w:tcW w:w="982" w:type="dxa"/>
                          </w:tcPr>
                          <w:p w14:paraId="3CB90E19" w14:textId="77777777" w:rsidR="00C94327" w:rsidRDefault="00000000">
                            <w:pPr>
                              <w:pStyle w:val="TableParagraph"/>
                              <w:ind w:right="95"/>
                              <w:jc w:val="right"/>
                            </w:pPr>
                            <w:r>
                              <w:rPr>
                                <w:spacing w:val="-2"/>
                              </w:rPr>
                              <w:t>304,1</w:t>
                            </w:r>
                          </w:p>
                        </w:tc>
                      </w:tr>
                      <w:tr w:rsidR="00C94327" w14:paraId="5C1AB059" w14:textId="77777777">
                        <w:trPr>
                          <w:trHeight w:val="299"/>
                        </w:trPr>
                        <w:tc>
                          <w:tcPr>
                            <w:tcW w:w="2057" w:type="dxa"/>
                          </w:tcPr>
                          <w:p w14:paraId="25F91EF1" w14:textId="77777777" w:rsidR="00C94327" w:rsidRDefault="00000000">
                            <w:pPr>
                              <w:pStyle w:val="TableParagraph"/>
                              <w:ind w:left="105"/>
                            </w:pPr>
                            <w:r>
                              <w:rPr>
                                <w:spacing w:val="-2"/>
                              </w:rPr>
                              <w:t>Albacete</w:t>
                            </w:r>
                          </w:p>
                        </w:tc>
                        <w:tc>
                          <w:tcPr>
                            <w:tcW w:w="982" w:type="dxa"/>
                          </w:tcPr>
                          <w:p w14:paraId="6124CEB4" w14:textId="77777777" w:rsidR="00C94327" w:rsidRDefault="00000000">
                            <w:pPr>
                              <w:pStyle w:val="TableParagraph"/>
                              <w:ind w:right="95"/>
                              <w:jc w:val="right"/>
                            </w:pPr>
                            <w:r>
                              <w:rPr>
                                <w:spacing w:val="-2"/>
                              </w:rPr>
                              <w:t>310,8</w:t>
                            </w:r>
                          </w:p>
                        </w:tc>
                      </w:tr>
                      <w:tr w:rsidR="00C94327" w14:paraId="6FDB6503" w14:textId="77777777">
                        <w:trPr>
                          <w:trHeight w:val="299"/>
                        </w:trPr>
                        <w:tc>
                          <w:tcPr>
                            <w:tcW w:w="2057" w:type="dxa"/>
                          </w:tcPr>
                          <w:p w14:paraId="06EC21D3" w14:textId="77777777" w:rsidR="00C94327" w:rsidRDefault="00000000">
                            <w:pPr>
                              <w:pStyle w:val="TableParagraph"/>
                              <w:ind w:left="105"/>
                            </w:pPr>
                            <w:r>
                              <w:rPr>
                                <w:spacing w:val="-2"/>
                              </w:rPr>
                              <w:t>Castellón</w:t>
                            </w:r>
                          </w:p>
                        </w:tc>
                        <w:tc>
                          <w:tcPr>
                            <w:tcW w:w="982" w:type="dxa"/>
                          </w:tcPr>
                          <w:p w14:paraId="2BDA46D0" w14:textId="77777777" w:rsidR="00C94327" w:rsidRDefault="00000000">
                            <w:pPr>
                              <w:pStyle w:val="TableParagraph"/>
                              <w:ind w:right="95"/>
                              <w:jc w:val="right"/>
                            </w:pPr>
                            <w:r>
                              <w:rPr>
                                <w:spacing w:val="-2"/>
                              </w:rPr>
                              <w:t>315,1</w:t>
                            </w:r>
                          </w:p>
                        </w:tc>
                      </w:tr>
                      <w:tr w:rsidR="00C94327" w14:paraId="704D8D6B" w14:textId="77777777">
                        <w:trPr>
                          <w:trHeight w:val="299"/>
                        </w:trPr>
                        <w:tc>
                          <w:tcPr>
                            <w:tcW w:w="2057" w:type="dxa"/>
                          </w:tcPr>
                          <w:p w14:paraId="4EBF20EB" w14:textId="77777777" w:rsidR="00C94327" w:rsidRDefault="00000000">
                            <w:pPr>
                              <w:pStyle w:val="TableParagraph"/>
                              <w:ind w:left="105"/>
                            </w:pPr>
                            <w:r>
                              <w:rPr>
                                <w:spacing w:val="-2"/>
                              </w:rPr>
                              <w:t>Zaragoza</w:t>
                            </w:r>
                          </w:p>
                        </w:tc>
                        <w:tc>
                          <w:tcPr>
                            <w:tcW w:w="982" w:type="dxa"/>
                          </w:tcPr>
                          <w:p w14:paraId="155EC8E4" w14:textId="77777777" w:rsidR="00C94327" w:rsidRDefault="00000000">
                            <w:pPr>
                              <w:pStyle w:val="TableParagraph"/>
                              <w:ind w:right="95"/>
                              <w:jc w:val="right"/>
                            </w:pPr>
                            <w:r>
                              <w:rPr>
                                <w:spacing w:val="-2"/>
                              </w:rPr>
                              <w:t>318,7</w:t>
                            </w:r>
                          </w:p>
                        </w:tc>
                      </w:tr>
                      <w:tr w:rsidR="00C94327" w14:paraId="2C3C6E42" w14:textId="77777777">
                        <w:trPr>
                          <w:trHeight w:val="299"/>
                        </w:trPr>
                        <w:tc>
                          <w:tcPr>
                            <w:tcW w:w="2057" w:type="dxa"/>
                          </w:tcPr>
                          <w:p w14:paraId="6A3743B8" w14:textId="77777777" w:rsidR="00C94327" w:rsidRDefault="00000000">
                            <w:pPr>
                              <w:pStyle w:val="TableParagraph"/>
                              <w:spacing w:before="30" w:line="249" w:lineRule="exact"/>
                              <w:ind w:left="105"/>
                            </w:pPr>
                            <w:r>
                              <w:rPr>
                                <w:spacing w:val="-2"/>
                              </w:rPr>
                              <w:t>Badajoz</w:t>
                            </w:r>
                          </w:p>
                        </w:tc>
                        <w:tc>
                          <w:tcPr>
                            <w:tcW w:w="982" w:type="dxa"/>
                          </w:tcPr>
                          <w:p w14:paraId="652DE1CD" w14:textId="77777777" w:rsidR="00C94327" w:rsidRDefault="00000000">
                            <w:pPr>
                              <w:pStyle w:val="TableParagraph"/>
                              <w:spacing w:before="30" w:line="249" w:lineRule="exact"/>
                              <w:ind w:right="95"/>
                              <w:jc w:val="right"/>
                            </w:pPr>
                            <w:r>
                              <w:rPr>
                                <w:spacing w:val="-2"/>
                              </w:rPr>
                              <w:t>319,3</w:t>
                            </w:r>
                          </w:p>
                        </w:tc>
                      </w:tr>
                      <w:tr w:rsidR="00C94327" w14:paraId="425EABE8" w14:textId="77777777">
                        <w:trPr>
                          <w:trHeight w:val="302"/>
                        </w:trPr>
                        <w:tc>
                          <w:tcPr>
                            <w:tcW w:w="2057" w:type="dxa"/>
                          </w:tcPr>
                          <w:p w14:paraId="255EAC53" w14:textId="77777777" w:rsidR="00C94327" w:rsidRDefault="00000000">
                            <w:pPr>
                              <w:pStyle w:val="TableParagraph"/>
                              <w:spacing w:before="30"/>
                              <w:ind w:left="105"/>
                            </w:pPr>
                            <w:proofErr w:type="spellStart"/>
                            <w:r>
                              <w:rPr>
                                <w:spacing w:val="-2"/>
                              </w:rPr>
                              <w:t>Avila</w:t>
                            </w:r>
                            <w:proofErr w:type="spellEnd"/>
                          </w:p>
                        </w:tc>
                        <w:tc>
                          <w:tcPr>
                            <w:tcW w:w="982" w:type="dxa"/>
                          </w:tcPr>
                          <w:p w14:paraId="3C05B788" w14:textId="77777777" w:rsidR="00C94327" w:rsidRDefault="00000000">
                            <w:pPr>
                              <w:pStyle w:val="TableParagraph"/>
                              <w:spacing w:before="30"/>
                              <w:ind w:right="95"/>
                              <w:jc w:val="right"/>
                            </w:pPr>
                            <w:r>
                              <w:rPr>
                                <w:spacing w:val="-2"/>
                              </w:rPr>
                              <w:t>319,8</w:t>
                            </w:r>
                          </w:p>
                        </w:tc>
                      </w:tr>
                      <w:tr w:rsidR="00C94327" w14:paraId="0331C6DA" w14:textId="77777777">
                        <w:trPr>
                          <w:trHeight w:val="299"/>
                        </w:trPr>
                        <w:tc>
                          <w:tcPr>
                            <w:tcW w:w="2057" w:type="dxa"/>
                          </w:tcPr>
                          <w:p w14:paraId="44F5B268" w14:textId="77777777" w:rsidR="00C94327" w:rsidRDefault="00000000">
                            <w:pPr>
                              <w:pStyle w:val="TableParagraph"/>
                              <w:ind w:left="105"/>
                            </w:pPr>
                            <w:r>
                              <w:rPr>
                                <w:spacing w:val="-2"/>
                              </w:rPr>
                              <w:t>Soria</w:t>
                            </w:r>
                          </w:p>
                        </w:tc>
                        <w:tc>
                          <w:tcPr>
                            <w:tcW w:w="982" w:type="dxa"/>
                          </w:tcPr>
                          <w:p w14:paraId="20CA126E" w14:textId="77777777" w:rsidR="00C94327" w:rsidRDefault="00000000">
                            <w:pPr>
                              <w:pStyle w:val="TableParagraph"/>
                              <w:ind w:right="95"/>
                              <w:jc w:val="right"/>
                            </w:pPr>
                            <w:r>
                              <w:rPr>
                                <w:spacing w:val="-2"/>
                              </w:rPr>
                              <w:t>321,3</w:t>
                            </w:r>
                          </w:p>
                        </w:tc>
                      </w:tr>
                      <w:tr w:rsidR="00C94327" w14:paraId="24B18616" w14:textId="77777777">
                        <w:trPr>
                          <w:trHeight w:val="299"/>
                        </w:trPr>
                        <w:tc>
                          <w:tcPr>
                            <w:tcW w:w="2057" w:type="dxa"/>
                          </w:tcPr>
                          <w:p w14:paraId="27A65836" w14:textId="77777777" w:rsidR="00C94327" w:rsidRDefault="00000000">
                            <w:pPr>
                              <w:pStyle w:val="TableParagraph"/>
                              <w:ind w:left="105"/>
                            </w:pPr>
                            <w:r>
                              <w:rPr>
                                <w:spacing w:val="-2"/>
                              </w:rPr>
                              <w:t>Tarragona</w:t>
                            </w:r>
                          </w:p>
                        </w:tc>
                        <w:tc>
                          <w:tcPr>
                            <w:tcW w:w="982" w:type="dxa"/>
                          </w:tcPr>
                          <w:p w14:paraId="3392E03E" w14:textId="77777777" w:rsidR="00C94327" w:rsidRDefault="00000000">
                            <w:pPr>
                              <w:pStyle w:val="TableParagraph"/>
                              <w:ind w:right="95"/>
                              <w:jc w:val="right"/>
                            </w:pPr>
                            <w:r>
                              <w:rPr>
                                <w:spacing w:val="-2"/>
                              </w:rPr>
                              <w:t>322,1</w:t>
                            </w:r>
                          </w:p>
                        </w:tc>
                      </w:tr>
                      <w:tr w:rsidR="00C94327" w14:paraId="7D8FAE14" w14:textId="77777777">
                        <w:trPr>
                          <w:trHeight w:val="299"/>
                        </w:trPr>
                        <w:tc>
                          <w:tcPr>
                            <w:tcW w:w="2057" w:type="dxa"/>
                          </w:tcPr>
                          <w:p w14:paraId="4971D27B" w14:textId="77777777" w:rsidR="00C94327" w:rsidRDefault="00000000">
                            <w:pPr>
                              <w:pStyle w:val="TableParagraph"/>
                              <w:ind w:left="105"/>
                            </w:pPr>
                            <w:r>
                              <w:rPr>
                                <w:spacing w:val="-2"/>
                              </w:rPr>
                              <w:t>Córdoba</w:t>
                            </w:r>
                          </w:p>
                        </w:tc>
                        <w:tc>
                          <w:tcPr>
                            <w:tcW w:w="982" w:type="dxa"/>
                          </w:tcPr>
                          <w:p w14:paraId="2EA4A661" w14:textId="77777777" w:rsidR="00C94327" w:rsidRDefault="00000000">
                            <w:pPr>
                              <w:pStyle w:val="TableParagraph"/>
                              <w:ind w:right="95"/>
                              <w:jc w:val="right"/>
                            </w:pPr>
                            <w:r>
                              <w:rPr>
                                <w:spacing w:val="-2"/>
                              </w:rPr>
                              <w:t>323,7</w:t>
                            </w:r>
                          </w:p>
                        </w:tc>
                      </w:tr>
                      <w:tr w:rsidR="00C94327" w14:paraId="6BE8889E" w14:textId="77777777">
                        <w:trPr>
                          <w:trHeight w:val="300"/>
                        </w:trPr>
                        <w:tc>
                          <w:tcPr>
                            <w:tcW w:w="2057" w:type="dxa"/>
                          </w:tcPr>
                          <w:p w14:paraId="0C16231D" w14:textId="77777777" w:rsidR="00C94327" w:rsidRDefault="00000000">
                            <w:pPr>
                              <w:pStyle w:val="TableParagraph"/>
                              <w:ind w:left="105"/>
                            </w:pPr>
                            <w:r>
                              <w:rPr>
                                <w:spacing w:val="-2"/>
                              </w:rPr>
                              <w:t>Guadalajara</w:t>
                            </w:r>
                          </w:p>
                        </w:tc>
                        <w:tc>
                          <w:tcPr>
                            <w:tcW w:w="982" w:type="dxa"/>
                          </w:tcPr>
                          <w:p w14:paraId="484DCE1A" w14:textId="77777777" w:rsidR="00C94327" w:rsidRDefault="00000000">
                            <w:pPr>
                              <w:pStyle w:val="TableParagraph"/>
                              <w:ind w:right="95"/>
                              <w:jc w:val="right"/>
                            </w:pPr>
                            <w:r>
                              <w:rPr>
                                <w:spacing w:val="-2"/>
                              </w:rPr>
                              <w:t>326,4</w:t>
                            </w:r>
                          </w:p>
                        </w:tc>
                      </w:tr>
                    </w:tbl>
                    <w:p w14:paraId="52CE190C" w14:textId="77777777" w:rsidR="00C94327" w:rsidRDefault="00C94327">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5AC62EB4" wp14:editId="7FFA8ACD">
                <wp:simplePos x="0" y="0"/>
                <wp:positionH relativeFrom="page">
                  <wp:posOffset>3319907</wp:posOffset>
                </wp:positionH>
                <wp:positionV relativeFrom="paragraph">
                  <wp:posOffset>115677</wp:posOffset>
                </wp:positionV>
                <wp:extent cx="1885950" cy="249110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249110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982"/>
                            </w:tblGrid>
                            <w:tr w:rsidR="00C94327" w14:paraId="49B7EAAD" w14:textId="77777777">
                              <w:trPr>
                                <w:trHeight w:val="806"/>
                              </w:trPr>
                              <w:tc>
                                <w:tcPr>
                                  <w:tcW w:w="2960" w:type="dxa"/>
                                  <w:gridSpan w:val="2"/>
                                  <w:tcBorders>
                                    <w:top w:val="nil"/>
                                    <w:left w:val="nil"/>
                                    <w:right w:val="nil"/>
                                  </w:tcBorders>
                                  <w:shd w:val="clear" w:color="auto" w:fill="6F2F9F"/>
                                </w:tcPr>
                                <w:p w14:paraId="70261BA0" w14:textId="77777777" w:rsidR="00C94327" w:rsidRDefault="00000000">
                                  <w:pPr>
                                    <w:pStyle w:val="TableParagraph"/>
                                    <w:spacing w:before="0" w:line="266" w:lineRule="exact"/>
                                    <w:ind w:left="171" w:right="167"/>
                                    <w:jc w:val="center"/>
                                    <w:rPr>
                                      <w:b/>
                                    </w:rPr>
                                  </w:pPr>
                                  <w:r>
                                    <w:rPr>
                                      <w:b/>
                                      <w:color w:val="FFFFFF"/>
                                    </w:rPr>
                                    <w:t>10</w:t>
                                  </w:r>
                                  <w:r>
                                    <w:rPr>
                                      <w:b/>
                                      <w:color w:val="FFFFFF"/>
                                      <w:spacing w:val="-7"/>
                                    </w:rPr>
                                    <w:t xml:space="preserve"> </w:t>
                                  </w:r>
                                  <w:r>
                                    <w:rPr>
                                      <w:b/>
                                      <w:color w:val="FFFFFF"/>
                                    </w:rPr>
                                    <w:t>provincias</w:t>
                                  </w:r>
                                  <w:r>
                                    <w:rPr>
                                      <w:b/>
                                      <w:color w:val="FFFFFF"/>
                                      <w:spacing w:val="-6"/>
                                    </w:rPr>
                                    <w:t xml:space="preserve"> </w:t>
                                  </w:r>
                                  <w:r>
                                    <w:rPr>
                                      <w:b/>
                                      <w:color w:val="FFFFFF"/>
                                    </w:rPr>
                                    <w:t>más</w:t>
                                  </w:r>
                                  <w:r>
                                    <w:rPr>
                                      <w:b/>
                                      <w:color w:val="FFFFFF"/>
                                      <w:spacing w:val="-6"/>
                                    </w:rPr>
                                    <w:t xml:space="preserve"> </w:t>
                                  </w:r>
                                  <w:r>
                                    <w:rPr>
                                      <w:b/>
                                      <w:color w:val="FFFFFF"/>
                                    </w:rPr>
                                    <w:t>caras</w:t>
                                  </w:r>
                                  <w:r>
                                    <w:rPr>
                                      <w:b/>
                                      <w:color w:val="FFFFFF"/>
                                      <w:spacing w:val="-4"/>
                                    </w:rPr>
                                    <w:t xml:space="preserve"> para</w:t>
                                  </w:r>
                                </w:p>
                                <w:p w14:paraId="00FECAD4" w14:textId="77777777" w:rsidR="00C94327" w:rsidRDefault="00000000">
                                  <w:pPr>
                                    <w:pStyle w:val="TableParagraph"/>
                                    <w:spacing w:before="0" w:line="270" w:lineRule="atLeast"/>
                                    <w:ind w:left="171" w:right="162"/>
                                    <w:jc w:val="center"/>
                                    <w:rPr>
                                      <w:b/>
                                    </w:rPr>
                                  </w:pPr>
                                  <w:r>
                                    <w:rPr>
                                      <w:b/>
                                      <w:color w:val="FFFFFF"/>
                                    </w:rPr>
                                    <w:t>contratar</w:t>
                                  </w:r>
                                  <w:r>
                                    <w:rPr>
                                      <w:b/>
                                      <w:color w:val="FFFFFF"/>
                                      <w:spacing w:val="-12"/>
                                    </w:rPr>
                                    <w:t xml:space="preserve"> </w:t>
                                  </w:r>
                                  <w:r>
                                    <w:rPr>
                                      <w:b/>
                                      <w:color w:val="FFFFFF"/>
                                    </w:rPr>
                                    <w:t>un</w:t>
                                  </w:r>
                                  <w:r>
                                    <w:rPr>
                                      <w:b/>
                                      <w:color w:val="FFFFFF"/>
                                      <w:spacing w:val="-12"/>
                                    </w:rPr>
                                    <w:t xml:space="preserve"> </w:t>
                                  </w:r>
                                  <w:r>
                                    <w:rPr>
                                      <w:b/>
                                      <w:color w:val="FFFFFF"/>
                                    </w:rPr>
                                    <w:t>seguro</w:t>
                                  </w:r>
                                  <w:r>
                                    <w:rPr>
                                      <w:b/>
                                      <w:color w:val="FFFFFF"/>
                                      <w:spacing w:val="-12"/>
                                    </w:rPr>
                                    <w:t xml:space="preserve"> </w:t>
                                  </w:r>
                                  <w:r>
                                    <w:rPr>
                                      <w:b/>
                                      <w:color w:val="FFFFFF"/>
                                    </w:rPr>
                                    <w:t xml:space="preserve">a </w:t>
                                  </w:r>
                                  <w:r>
                                    <w:rPr>
                                      <w:b/>
                                      <w:color w:val="FFFFFF"/>
                                      <w:spacing w:val="-2"/>
                                    </w:rPr>
                                    <w:t>terceros</w:t>
                                  </w:r>
                                </w:p>
                              </w:tc>
                            </w:tr>
                            <w:tr w:rsidR="00C94327" w14:paraId="316C6813" w14:textId="77777777">
                              <w:trPr>
                                <w:trHeight w:val="299"/>
                              </w:trPr>
                              <w:tc>
                                <w:tcPr>
                                  <w:tcW w:w="1978" w:type="dxa"/>
                                </w:tcPr>
                                <w:p w14:paraId="2FB2C983" w14:textId="77777777" w:rsidR="00C94327" w:rsidRDefault="00000000">
                                  <w:pPr>
                                    <w:pStyle w:val="TableParagraph"/>
                                    <w:ind w:left="107"/>
                                  </w:pPr>
                                  <w:r>
                                    <w:rPr>
                                      <w:spacing w:val="-2"/>
                                    </w:rPr>
                                    <w:t>Pontevedra</w:t>
                                  </w:r>
                                </w:p>
                              </w:tc>
                              <w:tc>
                                <w:tcPr>
                                  <w:tcW w:w="982" w:type="dxa"/>
                                </w:tcPr>
                                <w:p w14:paraId="78E983A6" w14:textId="77777777" w:rsidR="00C94327" w:rsidRDefault="00000000">
                                  <w:pPr>
                                    <w:pStyle w:val="TableParagraph"/>
                                    <w:ind w:right="95"/>
                                    <w:jc w:val="right"/>
                                  </w:pPr>
                                  <w:r>
                                    <w:rPr>
                                      <w:spacing w:val="-2"/>
                                    </w:rPr>
                                    <w:t>535,2</w:t>
                                  </w:r>
                                </w:p>
                              </w:tc>
                            </w:tr>
                            <w:tr w:rsidR="00C94327" w14:paraId="69AD0142" w14:textId="77777777">
                              <w:trPr>
                                <w:trHeight w:val="299"/>
                              </w:trPr>
                              <w:tc>
                                <w:tcPr>
                                  <w:tcW w:w="1978" w:type="dxa"/>
                                </w:tcPr>
                                <w:p w14:paraId="26E1629E" w14:textId="77777777" w:rsidR="00C94327" w:rsidRDefault="00000000">
                                  <w:pPr>
                                    <w:pStyle w:val="TableParagraph"/>
                                    <w:ind w:left="107"/>
                                  </w:pPr>
                                  <w:r>
                                    <w:rPr>
                                      <w:spacing w:val="-2"/>
                                    </w:rPr>
                                    <w:t>Murcia</w:t>
                                  </w:r>
                                </w:p>
                              </w:tc>
                              <w:tc>
                                <w:tcPr>
                                  <w:tcW w:w="982" w:type="dxa"/>
                                </w:tcPr>
                                <w:p w14:paraId="2F910657" w14:textId="77777777" w:rsidR="00C94327" w:rsidRDefault="00000000">
                                  <w:pPr>
                                    <w:pStyle w:val="TableParagraph"/>
                                    <w:ind w:right="95"/>
                                    <w:jc w:val="right"/>
                                  </w:pPr>
                                  <w:r>
                                    <w:rPr>
                                      <w:spacing w:val="-2"/>
                                    </w:rPr>
                                    <w:t>454,5</w:t>
                                  </w:r>
                                </w:p>
                              </w:tc>
                            </w:tr>
                            <w:tr w:rsidR="00C94327" w14:paraId="0CC1F708" w14:textId="77777777">
                              <w:trPr>
                                <w:trHeight w:val="299"/>
                              </w:trPr>
                              <w:tc>
                                <w:tcPr>
                                  <w:tcW w:w="1978" w:type="dxa"/>
                                </w:tcPr>
                                <w:p w14:paraId="2D163006" w14:textId="77777777" w:rsidR="00C94327" w:rsidRDefault="00000000">
                                  <w:pPr>
                                    <w:pStyle w:val="TableParagraph"/>
                                    <w:ind w:left="107"/>
                                  </w:pPr>
                                  <w:r>
                                    <w:rPr>
                                      <w:spacing w:val="-2"/>
                                    </w:rPr>
                                    <w:t>Cantabria</w:t>
                                  </w:r>
                                </w:p>
                              </w:tc>
                              <w:tc>
                                <w:tcPr>
                                  <w:tcW w:w="982" w:type="dxa"/>
                                </w:tcPr>
                                <w:p w14:paraId="473D1100" w14:textId="77777777" w:rsidR="00C94327" w:rsidRDefault="00000000">
                                  <w:pPr>
                                    <w:pStyle w:val="TableParagraph"/>
                                    <w:ind w:right="95"/>
                                    <w:jc w:val="right"/>
                                  </w:pPr>
                                  <w:r>
                                    <w:rPr>
                                      <w:spacing w:val="-2"/>
                                    </w:rPr>
                                    <w:t>445,9</w:t>
                                  </w:r>
                                </w:p>
                              </w:tc>
                            </w:tr>
                            <w:tr w:rsidR="00C94327" w14:paraId="2A9E3B04" w14:textId="77777777">
                              <w:trPr>
                                <w:trHeight w:val="301"/>
                              </w:trPr>
                              <w:tc>
                                <w:tcPr>
                                  <w:tcW w:w="1978" w:type="dxa"/>
                                </w:tcPr>
                                <w:p w14:paraId="082EB312" w14:textId="77777777" w:rsidR="00C94327" w:rsidRDefault="00000000">
                                  <w:pPr>
                                    <w:pStyle w:val="TableParagraph"/>
                                    <w:spacing w:before="30"/>
                                    <w:ind w:left="107"/>
                                  </w:pPr>
                                  <w:r>
                                    <w:t>Las</w:t>
                                  </w:r>
                                  <w:r>
                                    <w:rPr>
                                      <w:spacing w:val="-3"/>
                                    </w:rPr>
                                    <w:t xml:space="preserve"> </w:t>
                                  </w:r>
                                  <w:r>
                                    <w:rPr>
                                      <w:spacing w:val="-2"/>
                                    </w:rPr>
                                    <w:t>Palmas</w:t>
                                  </w:r>
                                </w:p>
                              </w:tc>
                              <w:tc>
                                <w:tcPr>
                                  <w:tcW w:w="982" w:type="dxa"/>
                                </w:tcPr>
                                <w:p w14:paraId="02985FC2" w14:textId="77777777" w:rsidR="00C94327" w:rsidRDefault="00000000">
                                  <w:pPr>
                                    <w:pStyle w:val="TableParagraph"/>
                                    <w:spacing w:before="30"/>
                                    <w:ind w:right="95"/>
                                    <w:jc w:val="right"/>
                                  </w:pPr>
                                  <w:r>
                                    <w:rPr>
                                      <w:spacing w:val="-2"/>
                                    </w:rPr>
                                    <w:t>445,6</w:t>
                                  </w:r>
                                </w:p>
                              </w:tc>
                            </w:tr>
                            <w:tr w:rsidR="00C94327" w14:paraId="035F7AF4" w14:textId="77777777">
                              <w:trPr>
                                <w:trHeight w:val="299"/>
                              </w:trPr>
                              <w:tc>
                                <w:tcPr>
                                  <w:tcW w:w="1978" w:type="dxa"/>
                                </w:tcPr>
                                <w:p w14:paraId="134AE25F" w14:textId="77777777" w:rsidR="00C94327" w:rsidRDefault="00000000">
                                  <w:pPr>
                                    <w:pStyle w:val="TableParagraph"/>
                                    <w:ind w:left="107"/>
                                  </w:pPr>
                                  <w:r>
                                    <w:rPr>
                                      <w:spacing w:val="-4"/>
                                    </w:rPr>
                                    <w:t>Cádiz</w:t>
                                  </w:r>
                                </w:p>
                              </w:tc>
                              <w:tc>
                                <w:tcPr>
                                  <w:tcW w:w="982" w:type="dxa"/>
                                </w:tcPr>
                                <w:p w14:paraId="3ADB1FCB" w14:textId="77777777" w:rsidR="00C94327" w:rsidRDefault="00000000">
                                  <w:pPr>
                                    <w:pStyle w:val="TableParagraph"/>
                                    <w:ind w:right="95"/>
                                    <w:jc w:val="right"/>
                                  </w:pPr>
                                  <w:r>
                                    <w:rPr>
                                      <w:spacing w:val="-2"/>
                                    </w:rPr>
                                    <w:t>445,3</w:t>
                                  </w:r>
                                </w:p>
                              </w:tc>
                            </w:tr>
                            <w:tr w:rsidR="00C94327" w14:paraId="4D2111A1" w14:textId="77777777">
                              <w:trPr>
                                <w:trHeight w:val="299"/>
                              </w:trPr>
                              <w:tc>
                                <w:tcPr>
                                  <w:tcW w:w="1978" w:type="dxa"/>
                                </w:tcPr>
                                <w:p w14:paraId="00FC8BB5" w14:textId="77777777" w:rsidR="00C94327" w:rsidRDefault="00000000">
                                  <w:pPr>
                                    <w:pStyle w:val="TableParagraph"/>
                                    <w:ind w:left="107"/>
                                  </w:pPr>
                                  <w:r>
                                    <w:rPr>
                                      <w:spacing w:val="-4"/>
                                    </w:rPr>
                                    <w:t>León</w:t>
                                  </w:r>
                                </w:p>
                              </w:tc>
                              <w:tc>
                                <w:tcPr>
                                  <w:tcW w:w="982" w:type="dxa"/>
                                </w:tcPr>
                                <w:p w14:paraId="7388408B" w14:textId="77777777" w:rsidR="00C94327" w:rsidRDefault="00000000">
                                  <w:pPr>
                                    <w:pStyle w:val="TableParagraph"/>
                                    <w:ind w:right="95"/>
                                    <w:jc w:val="right"/>
                                  </w:pPr>
                                  <w:r>
                                    <w:rPr>
                                      <w:spacing w:val="-2"/>
                                    </w:rPr>
                                    <w:t>443,2</w:t>
                                  </w:r>
                                </w:p>
                              </w:tc>
                            </w:tr>
                            <w:tr w:rsidR="00C94327" w14:paraId="72AA55F1" w14:textId="77777777">
                              <w:trPr>
                                <w:trHeight w:val="299"/>
                              </w:trPr>
                              <w:tc>
                                <w:tcPr>
                                  <w:tcW w:w="1978" w:type="dxa"/>
                                </w:tcPr>
                                <w:p w14:paraId="08AE198B" w14:textId="77777777" w:rsidR="00C94327" w:rsidRDefault="00000000">
                                  <w:pPr>
                                    <w:pStyle w:val="TableParagraph"/>
                                    <w:ind w:left="107"/>
                                  </w:pPr>
                                  <w:r>
                                    <w:rPr>
                                      <w:spacing w:val="-2"/>
                                    </w:rPr>
                                    <w:t>Asturias</w:t>
                                  </w:r>
                                </w:p>
                              </w:tc>
                              <w:tc>
                                <w:tcPr>
                                  <w:tcW w:w="982" w:type="dxa"/>
                                </w:tcPr>
                                <w:p w14:paraId="1A16AAFC" w14:textId="77777777" w:rsidR="00C94327" w:rsidRDefault="00000000">
                                  <w:pPr>
                                    <w:pStyle w:val="TableParagraph"/>
                                    <w:ind w:right="95"/>
                                    <w:jc w:val="right"/>
                                  </w:pPr>
                                  <w:r>
                                    <w:rPr>
                                      <w:spacing w:val="-2"/>
                                    </w:rPr>
                                    <w:t>434,8</w:t>
                                  </w:r>
                                </w:p>
                              </w:tc>
                            </w:tr>
                            <w:tr w:rsidR="00C94327" w14:paraId="510FF6FC" w14:textId="77777777">
                              <w:trPr>
                                <w:trHeight w:val="299"/>
                              </w:trPr>
                              <w:tc>
                                <w:tcPr>
                                  <w:tcW w:w="1978" w:type="dxa"/>
                                </w:tcPr>
                                <w:p w14:paraId="0BAFFAEF" w14:textId="77777777" w:rsidR="00C94327" w:rsidRDefault="00000000">
                                  <w:pPr>
                                    <w:pStyle w:val="TableParagraph"/>
                                    <w:ind w:left="107"/>
                                  </w:pPr>
                                  <w:r>
                                    <w:rPr>
                                      <w:spacing w:val="-2"/>
                                    </w:rPr>
                                    <w:t>Vizcaya</w:t>
                                  </w:r>
                                </w:p>
                              </w:tc>
                              <w:tc>
                                <w:tcPr>
                                  <w:tcW w:w="982" w:type="dxa"/>
                                </w:tcPr>
                                <w:p w14:paraId="793A6A61" w14:textId="77777777" w:rsidR="00C94327" w:rsidRDefault="00000000">
                                  <w:pPr>
                                    <w:pStyle w:val="TableParagraph"/>
                                    <w:ind w:right="95"/>
                                    <w:jc w:val="right"/>
                                  </w:pPr>
                                  <w:r>
                                    <w:rPr>
                                      <w:spacing w:val="-2"/>
                                    </w:rPr>
                                    <w:t>433,7</w:t>
                                  </w:r>
                                </w:p>
                              </w:tc>
                            </w:tr>
                            <w:tr w:rsidR="00C94327" w14:paraId="06BC0963" w14:textId="77777777">
                              <w:trPr>
                                <w:trHeight w:val="299"/>
                              </w:trPr>
                              <w:tc>
                                <w:tcPr>
                                  <w:tcW w:w="1978" w:type="dxa"/>
                                </w:tcPr>
                                <w:p w14:paraId="6C83032D" w14:textId="77777777" w:rsidR="00C94327" w:rsidRDefault="00000000">
                                  <w:pPr>
                                    <w:pStyle w:val="TableParagraph"/>
                                    <w:ind w:left="107"/>
                                  </w:pPr>
                                  <w:r>
                                    <w:t xml:space="preserve">A </w:t>
                                  </w:r>
                                  <w:r>
                                    <w:rPr>
                                      <w:spacing w:val="-2"/>
                                    </w:rPr>
                                    <w:t>Coruña</w:t>
                                  </w:r>
                                </w:p>
                              </w:tc>
                              <w:tc>
                                <w:tcPr>
                                  <w:tcW w:w="982" w:type="dxa"/>
                                </w:tcPr>
                                <w:p w14:paraId="791DC92F" w14:textId="77777777" w:rsidR="00C94327" w:rsidRDefault="00000000">
                                  <w:pPr>
                                    <w:pStyle w:val="TableParagraph"/>
                                    <w:ind w:right="95"/>
                                    <w:jc w:val="right"/>
                                  </w:pPr>
                                  <w:r>
                                    <w:rPr>
                                      <w:spacing w:val="-2"/>
                                    </w:rPr>
                                    <w:t>420,8</w:t>
                                  </w:r>
                                </w:p>
                              </w:tc>
                            </w:tr>
                            <w:tr w:rsidR="00C94327" w14:paraId="61EF9C5F" w14:textId="77777777">
                              <w:trPr>
                                <w:trHeight w:val="302"/>
                              </w:trPr>
                              <w:tc>
                                <w:tcPr>
                                  <w:tcW w:w="1978" w:type="dxa"/>
                                </w:tcPr>
                                <w:p w14:paraId="76C0D16F" w14:textId="77777777" w:rsidR="00C94327" w:rsidRDefault="00000000">
                                  <w:pPr>
                                    <w:pStyle w:val="TableParagraph"/>
                                    <w:spacing w:before="31"/>
                                    <w:ind w:left="107"/>
                                  </w:pPr>
                                  <w:r>
                                    <w:rPr>
                                      <w:spacing w:val="-2"/>
                                    </w:rPr>
                                    <w:t>Palencia</w:t>
                                  </w:r>
                                </w:p>
                              </w:tc>
                              <w:tc>
                                <w:tcPr>
                                  <w:tcW w:w="982" w:type="dxa"/>
                                </w:tcPr>
                                <w:p w14:paraId="5E2F918C" w14:textId="77777777" w:rsidR="00C94327" w:rsidRDefault="00000000">
                                  <w:pPr>
                                    <w:pStyle w:val="TableParagraph"/>
                                    <w:spacing w:before="31"/>
                                    <w:ind w:right="95"/>
                                    <w:jc w:val="right"/>
                                  </w:pPr>
                                  <w:r>
                                    <w:rPr>
                                      <w:spacing w:val="-2"/>
                                    </w:rPr>
                                    <w:t>415,1</w:t>
                                  </w:r>
                                </w:p>
                              </w:tc>
                            </w:tr>
                          </w:tbl>
                          <w:p w14:paraId="404ED3A9" w14:textId="77777777" w:rsidR="00C94327" w:rsidRDefault="00C94327">
                            <w:pPr>
                              <w:pStyle w:val="Textoindependiente"/>
                            </w:pPr>
                          </w:p>
                        </w:txbxContent>
                      </wps:txbx>
                      <wps:bodyPr wrap="square" lIns="0" tIns="0" rIns="0" bIns="0" rtlCol="0">
                        <a:noAutofit/>
                      </wps:bodyPr>
                    </wps:wsp>
                  </a:graphicData>
                </a:graphic>
              </wp:anchor>
            </w:drawing>
          </mc:Choice>
          <mc:Fallback>
            <w:pict>
              <v:shape w14:anchorId="5AC62EB4" id="Textbox 4" o:spid="_x0000_s1027" type="#_x0000_t202" style="position:absolute;margin-left:261.4pt;margin-top:9.1pt;width:148.5pt;height:196.1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982"/>
                      </w:tblGrid>
                      <w:tr w:rsidR="00C94327" w14:paraId="49B7EAAD" w14:textId="77777777">
                        <w:trPr>
                          <w:trHeight w:val="806"/>
                        </w:trPr>
                        <w:tc>
                          <w:tcPr>
                            <w:tcW w:w="2960" w:type="dxa"/>
                            <w:gridSpan w:val="2"/>
                            <w:tcBorders>
                              <w:top w:val="nil"/>
                              <w:left w:val="nil"/>
                              <w:right w:val="nil"/>
                            </w:tcBorders>
                            <w:shd w:val="clear" w:color="auto" w:fill="6F2F9F"/>
                          </w:tcPr>
                          <w:p w14:paraId="70261BA0" w14:textId="77777777" w:rsidR="00C94327" w:rsidRDefault="00000000">
                            <w:pPr>
                              <w:pStyle w:val="TableParagraph"/>
                              <w:spacing w:before="0" w:line="266" w:lineRule="exact"/>
                              <w:ind w:left="171" w:right="167"/>
                              <w:jc w:val="center"/>
                              <w:rPr>
                                <w:b/>
                              </w:rPr>
                            </w:pPr>
                            <w:r>
                              <w:rPr>
                                <w:b/>
                                <w:color w:val="FFFFFF"/>
                              </w:rPr>
                              <w:t>10</w:t>
                            </w:r>
                            <w:r>
                              <w:rPr>
                                <w:b/>
                                <w:color w:val="FFFFFF"/>
                                <w:spacing w:val="-7"/>
                              </w:rPr>
                              <w:t xml:space="preserve"> </w:t>
                            </w:r>
                            <w:r>
                              <w:rPr>
                                <w:b/>
                                <w:color w:val="FFFFFF"/>
                              </w:rPr>
                              <w:t>provincias</w:t>
                            </w:r>
                            <w:r>
                              <w:rPr>
                                <w:b/>
                                <w:color w:val="FFFFFF"/>
                                <w:spacing w:val="-6"/>
                              </w:rPr>
                              <w:t xml:space="preserve"> </w:t>
                            </w:r>
                            <w:r>
                              <w:rPr>
                                <w:b/>
                                <w:color w:val="FFFFFF"/>
                              </w:rPr>
                              <w:t>más</w:t>
                            </w:r>
                            <w:r>
                              <w:rPr>
                                <w:b/>
                                <w:color w:val="FFFFFF"/>
                                <w:spacing w:val="-6"/>
                              </w:rPr>
                              <w:t xml:space="preserve"> </w:t>
                            </w:r>
                            <w:r>
                              <w:rPr>
                                <w:b/>
                                <w:color w:val="FFFFFF"/>
                              </w:rPr>
                              <w:t>caras</w:t>
                            </w:r>
                            <w:r>
                              <w:rPr>
                                <w:b/>
                                <w:color w:val="FFFFFF"/>
                                <w:spacing w:val="-4"/>
                              </w:rPr>
                              <w:t xml:space="preserve"> para</w:t>
                            </w:r>
                          </w:p>
                          <w:p w14:paraId="00FECAD4" w14:textId="77777777" w:rsidR="00C94327" w:rsidRDefault="00000000">
                            <w:pPr>
                              <w:pStyle w:val="TableParagraph"/>
                              <w:spacing w:before="0" w:line="270" w:lineRule="atLeast"/>
                              <w:ind w:left="171" w:right="162"/>
                              <w:jc w:val="center"/>
                              <w:rPr>
                                <w:b/>
                              </w:rPr>
                            </w:pPr>
                            <w:r>
                              <w:rPr>
                                <w:b/>
                                <w:color w:val="FFFFFF"/>
                              </w:rPr>
                              <w:t>contratar</w:t>
                            </w:r>
                            <w:r>
                              <w:rPr>
                                <w:b/>
                                <w:color w:val="FFFFFF"/>
                                <w:spacing w:val="-12"/>
                              </w:rPr>
                              <w:t xml:space="preserve"> </w:t>
                            </w:r>
                            <w:r>
                              <w:rPr>
                                <w:b/>
                                <w:color w:val="FFFFFF"/>
                              </w:rPr>
                              <w:t>un</w:t>
                            </w:r>
                            <w:r>
                              <w:rPr>
                                <w:b/>
                                <w:color w:val="FFFFFF"/>
                                <w:spacing w:val="-12"/>
                              </w:rPr>
                              <w:t xml:space="preserve"> </w:t>
                            </w:r>
                            <w:r>
                              <w:rPr>
                                <w:b/>
                                <w:color w:val="FFFFFF"/>
                              </w:rPr>
                              <w:t>seguro</w:t>
                            </w:r>
                            <w:r>
                              <w:rPr>
                                <w:b/>
                                <w:color w:val="FFFFFF"/>
                                <w:spacing w:val="-12"/>
                              </w:rPr>
                              <w:t xml:space="preserve"> </w:t>
                            </w:r>
                            <w:r>
                              <w:rPr>
                                <w:b/>
                                <w:color w:val="FFFFFF"/>
                              </w:rPr>
                              <w:t xml:space="preserve">a </w:t>
                            </w:r>
                            <w:r>
                              <w:rPr>
                                <w:b/>
                                <w:color w:val="FFFFFF"/>
                                <w:spacing w:val="-2"/>
                              </w:rPr>
                              <w:t>terceros</w:t>
                            </w:r>
                          </w:p>
                        </w:tc>
                      </w:tr>
                      <w:tr w:rsidR="00C94327" w14:paraId="316C6813" w14:textId="77777777">
                        <w:trPr>
                          <w:trHeight w:val="299"/>
                        </w:trPr>
                        <w:tc>
                          <w:tcPr>
                            <w:tcW w:w="1978" w:type="dxa"/>
                          </w:tcPr>
                          <w:p w14:paraId="2FB2C983" w14:textId="77777777" w:rsidR="00C94327" w:rsidRDefault="00000000">
                            <w:pPr>
                              <w:pStyle w:val="TableParagraph"/>
                              <w:ind w:left="107"/>
                            </w:pPr>
                            <w:r>
                              <w:rPr>
                                <w:spacing w:val="-2"/>
                              </w:rPr>
                              <w:t>Pontevedra</w:t>
                            </w:r>
                          </w:p>
                        </w:tc>
                        <w:tc>
                          <w:tcPr>
                            <w:tcW w:w="982" w:type="dxa"/>
                          </w:tcPr>
                          <w:p w14:paraId="78E983A6" w14:textId="77777777" w:rsidR="00C94327" w:rsidRDefault="00000000">
                            <w:pPr>
                              <w:pStyle w:val="TableParagraph"/>
                              <w:ind w:right="95"/>
                              <w:jc w:val="right"/>
                            </w:pPr>
                            <w:r>
                              <w:rPr>
                                <w:spacing w:val="-2"/>
                              </w:rPr>
                              <w:t>535,2</w:t>
                            </w:r>
                          </w:p>
                        </w:tc>
                      </w:tr>
                      <w:tr w:rsidR="00C94327" w14:paraId="69AD0142" w14:textId="77777777">
                        <w:trPr>
                          <w:trHeight w:val="299"/>
                        </w:trPr>
                        <w:tc>
                          <w:tcPr>
                            <w:tcW w:w="1978" w:type="dxa"/>
                          </w:tcPr>
                          <w:p w14:paraId="26E1629E" w14:textId="77777777" w:rsidR="00C94327" w:rsidRDefault="00000000">
                            <w:pPr>
                              <w:pStyle w:val="TableParagraph"/>
                              <w:ind w:left="107"/>
                            </w:pPr>
                            <w:r>
                              <w:rPr>
                                <w:spacing w:val="-2"/>
                              </w:rPr>
                              <w:t>Murcia</w:t>
                            </w:r>
                          </w:p>
                        </w:tc>
                        <w:tc>
                          <w:tcPr>
                            <w:tcW w:w="982" w:type="dxa"/>
                          </w:tcPr>
                          <w:p w14:paraId="2F910657" w14:textId="77777777" w:rsidR="00C94327" w:rsidRDefault="00000000">
                            <w:pPr>
                              <w:pStyle w:val="TableParagraph"/>
                              <w:ind w:right="95"/>
                              <w:jc w:val="right"/>
                            </w:pPr>
                            <w:r>
                              <w:rPr>
                                <w:spacing w:val="-2"/>
                              </w:rPr>
                              <w:t>454,5</w:t>
                            </w:r>
                          </w:p>
                        </w:tc>
                      </w:tr>
                      <w:tr w:rsidR="00C94327" w14:paraId="0CC1F708" w14:textId="77777777">
                        <w:trPr>
                          <w:trHeight w:val="299"/>
                        </w:trPr>
                        <w:tc>
                          <w:tcPr>
                            <w:tcW w:w="1978" w:type="dxa"/>
                          </w:tcPr>
                          <w:p w14:paraId="2D163006" w14:textId="77777777" w:rsidR="00C94327" w:rsidRDefault="00000000">
                            <w:pPr>
                              <w:pStyle w:val="TableParagraph"/>
                              <w:ind w:left="107"/>
                            </w:pPr>
                            <w:r>
                              <w:rPr>
                                <w:spacing w:val="-2"/>
                              </w:rPr>
                              <w:t>Cantabria</w:t>
                            </w:r>
                          </w:p>
                        </w:tc>
                        <w:tc>
                          <w:tcPr>
                            <w:tcW w:w="982" w:type="dxa"/>
                          </w:tcPr>
                          <w:p w14:paraId="473D1100" w14:textId="77777777" w:rsidR="00C94327" w:rsidRDefault="00000000">
                            <w:pPr>
                              <w:pStyle w:val="TableParagraph"/>
                              <w:ind w:right="95"/>
                              <w:jc w:val="right"/>
                            </w:pPr>
                            <w:r>
                              <w:rPr>
                                <w:spacing w:val="-2"/>
                              </w:rPr>
                              <w:t>445,9</w:t>
                            </w:r>
                          </w:p>
                        </w:tc>
                      </w:tr>
                      <w:tr w:rsidR="00C94327" w14:paraId="2A9E3B04" w14:textId="77777777">
                        <w:trPr>
                          <w:trHeight w:val="301"/>
                        </w:trPr>
                        <w:tc>
                          <w:tcPr>
                            <w:tcW w:w="1978" w:type="dxa"/>
                          </w:tcPr>
                          <w:p w14:paraId="082EB312" w14:textId="77777777" w:rsidR="00C94327" w:rsidRDefault="00000000">
                            <w:pPr>
                              <w:pStyle w:val="TableParagraph"/>
                              <w:spacing w:before="30"/>
                              <w:ind w:left="107"/>
                            </w:pPr>
                            <w:r>
                              <w:t>Las</w:t>
                            </w:r>
                            <w:r>
                              <w:rPr>
                                <w:spacing w:val="-3"/>
                              </w:rPr>
                              <w:t xml:space="preserve"> </w:t>
                            </w:r>
                            <w:r>
                              <w:rPr>
                                <w:spacing w:val="-2"/>
                              </w:rPr>
                              <w:t>Palmas</w:t>
                            </w:r>
                          </w:p>
                        </w:tc>
                        <w:tc>
                          <w:tcPr>
                            <w:tcW w:w="982" w:type="dxa"/>
                          </w:tcPr>
                          <w:p w14:paraId="02985FC2" w14:textId="77777777" w:rsidR="00C94327" w:rsidRDefault="00000000">
                            <w:pPr>
                              <w:pStyle w:val="TableParagraph"/>
                              <w:spacing w:before="30"/>
                              <w:ind w:right="95"/>
                              <w:jc w:val="right"/>
                            </w:pPr>
                            <w:r>
                              <w:rPr>
                                <w:spacing w:val="-2"/>
                              </w:rPr>
                              <w:t>445,6</w:t>
                            </w:r>
                          </w:p>
                        </w:tc>
                      </w:tr>
                      <w:tr w:rsidR="00C94327" w14:paraId="035F7AF4" w14:textId="77777777">
                        <w:trPr>
                          <w:trHeight w:val="299"/>
                        </w:trPr>
                        <w:tc>
                          <w:tcPr>
                            <w:tcW w:w="1978" w:type="dxa"/>
                          </w:tcPr>
                          <w:p w14:paraId="134AE25F" w14:textId="77777777" w:rsidR="00C94327" w:rsidRDefault="00000000">
                            <w:pPr>
                              <w:pStyle w:val="TableParagraph"/>
                              <w:ind w:left="107"/>
                            </w:pPr>
                            <w:r>
                              <w:rPr>
                                <w:spacing w:val="-4"/>
                              </w:rPr>
                              <w:t>Cádiz</w:t>
                            </w:r>
                          </w:p>
                        </w:tc>
                        <w:tc>
                          <w:tcPr>
                            <w:tcW w:w="982" w:type="dxa"/>
                          </w:tcPr>
                          <w:p w14:paraId="3ADB1FCB" w14:textId="77777777" w:rsidR="00C94327" w:rsidRDefault="00000000">
                            <w:pPr>
                              <w:pStyle w:val="TableParagraph"/>
                              <w:ind w:right="95"/>
                              <w:jc w:val="right"/>
                            </w:pPr>
                            <w:r>
                              <w:rPr>
                                <w:spacing w:val="-2"/>
                              </w:rPr>
                              <w:t>445,3</w:t>
                            </w:r>
                          </w:p>
                        </w:tc>
                      </w:tr>
                      <w:tr w:rsidR="00C94327" w14:paraId="4D2111A1" w14:textId="77777777">
                        <w:trPr>
                          <w:trHeight w:val="299"/>
                        </w:trPr>
                        <w:tc>
                          <w:tcPr>
                            <w:tcW w:w="1978" w:type="dxa"/>
                          </w:tcPr>
                          <w:p w14:paraId="00FC8BB5" w14:textId="77777777" w:rsidR="00C94327" w:rsidRDefault="00000000">
                            <w:pPr>
                              <w:pStyle w:val="TableParagraph"/>
                              <w:ind w:left="107"/>
                            </w:pPr>
                            <w:r>
                              <w:rPr>
                                <w:spacing w:val="-4"/>
                              </w:rPr>
                              <w:t>León</w:t>
                            </w:r>
                          </w:p>
                        </w:tc>
                        <w:tc>
                          <w:tcPr>
                            <w:tcW w:w="982" w:type="dxa"/>
                          </w:tcPr>
                          <w:p w14:paraId="7388408B" w14:textId="77777777" w:rsidR="00C94327" w:rsidRDefault="00000000">
                            <w:pPr>
                              <w:pStyle w:val="TableParagraph"/>
                              <w:ind w:right="95"/>
                              <w:jc w:val="right"/>
                            </w:pPr>
                            <w:r>
                              <w:rPr>
                                <w:spacing w:val="-2"/>
                              </w:rPr>
                              <w:t>443,2</w:t>
                            </w:r>
                          </w:p>
                        </w:tc>
                      </w:tr>
                      <w:tr w:rsidR="00C94327" w14:paraId="72AA55F1" w14:textId="77777777">
                        <w:trPr>
                          <w:trHeight w:val="299"/>
                        </w:trPr>
                        <w:tc>
                          <w:tcPr>
                            <w:tcW w:w="1978" w:type="dxa"/>
                          </w:tcPr>
                          <w:p w14:paraId="08AE198B" w14:textId="77777777" w:rsidR="00C94327" w:rsidRDefault="00000000">
                            <w:pPr>
                              <w:pStyle w:val="TableParagraph"/>
                              <w:ind w:left="107"/>
                            </w:pPr>
                            <w:r>
                              <w:rPr>
                                <w:spacing w:val="-2"/>
                              </w:rPr>
                              <w:t>Asturias</w:t>
                            </w:r>
                          </w:p>
                        </w:tc>
                        <w:tc>
                          <w:tcPr>
                            <w:tcW w:w="982" w:type="dxa"/>
                          </w:tcPr>
                          <w:p w14:paraId="1A16AAFC" w14:textId="77777777" w:rsidR="00C94327" w:rsidRDefault="00000000">
                            <w:pPr>
                              <w:pStyle w:val="TableParagraph"/>
                              <w:ind w:right="95"/>
                              <w:jc w:val="right"/>
                            </w:pPr>
                            <w:r>
                              <w:rPr>
                                <w:spacing w:val="-2"/>
                              </w:rPr>
                              <w:t>434,8</w:t>
                            </w:r>
                          </w:p>
                        </w:tc>
                      </w:tr>
                      <w:tr w:rsidR="00C94327" w14:paraId="510FF6FC" w14:textId="77777777">
                        <w:trPr>
                          <w:trHeight w:val="299"/>
                        </w:trPr>
                        <w:tc>
                          <w:tcPr>
                            <w:tcW w:w="1978" w:type="dxa"/>
                          </w:tcPr>
                          <w:p w14:paraId="0BAFFAEF" w14:textId="77777777" w:rsidR="00C94327" w:rsidRDefault="00000000">
                            <w:pPr>
                              <w:pStyle w:val="TableParagraph"/>
                              <w:ind w:left="107"/>
                            </w:pPr>
                            <w:r>
                              <w:rPr>
                                <w:spacing w:val="-2"/>
                              </w:rPr>
                              <w:t>Vizcaya</w:t>
                            </w:r>
                          </w:p>
                        </w:tc>
                        <w:tc>
                          <w:tcPr>
                            <w:tcW w:w="982" w:type="dxa"/>
                          </w:tcPr>
                          <w:p w14:paraId="793A6A61" w14:textId="77777777" w:rsidR="00C94327" w:rsidRDefault="00000000">
                            <w:pPr>
                              <w:pStyle w:val="TableParagraph"/>
                              <w:ind w:right="95"/>
                              <w:jc w:val="right"/>
                            </w:pPr>
                            <w:r>
                              <w:rPr>
                                <w:spacing w:val="-2"/>
                              </w:rPr>
                              <w:t>433,7</w:t>
                            </w:r>
                          </w:p>
                        </w:tc>
                      </w:tr>
                      <w:tr w:rsidR="00C94327" w14:paraId="06BC0963" w14:textId="77777777">
                        <w:trPr>
                          <w:trHeight w:val="299"/>
                        </w:trPr>
                        <w:tc>
                          <w:tcPr>
                            <w:tcW w:w="1978" w:type="dxa"/>
                          </w:tcPr>
                          <w:p w14:paraId="6C83032D" w14:textId="77777777" w:rsidR="00C94327" w:rsidRDefault="00000000">
                            <w:pPr>
                              <w:pStyle w:val="TableParagraph"/>
                              <w:ind w:left="107"/>
                            </w:pPr>
                            <w:r>
                              <w:t xml:space="preserve">A </w:t>
                            </w:r>
                            <w:r>
                              <w:rPr>
                                <w:spacing w:val="-2"/>
                              </w:rPr>
                              <w:t>Coruña</w:t>
                            </w:r>
                          </w:p>
                        </w:tc>
                        <w:tc>
                          <w:tcPr>
                            <w:tcW w:w="982" w:type="dxa"/>
                          </w:tcPr>
                          <w:p w14:paraId="791DC92F" w14:textId="77777777" w:rsidR="00C94327" w:rsidRDefault="00000000">
                            <w:pPr>
                              <w:pStyle w:val="TableParagraph"/>
                              <w:ind w:right="95"/>
                              <w:jc w:val="right"/>
                            </w:pPr>
                            <w:r>
                              <w:rPr>
                                <w:spacing w:val="-2"/>
                              </w:rPr>
                              <w:t>420,8</w:t>
                            </w:r>
                          </w:p>
                        </w:tc>
                      </w:tr>
                      <w:tr w:rsidR="00C94327" w14:paraId="61EF9C5F" w14:textId="77777777">
                        <w:trPr>
                          <w:trHeight w:val="302"/>
                        </w:trPr>
                        <w:tc>
                          <w:tcPr>
                            <w:tcW w:w="1978" w:type="dxa"/>
                          </w:tcPr>
                          <w:p w14:paraId="76C0D16F" w14:textId="77777777" w:rsidR="00C94327" w:rsidRDefault="00000000">
                            <w:pPr>
                              <w:pStyle w:val="TableParagraph"/>
                              <w:spacing w:before="31"/>
                              <w:ind w:left="107"/>
                            </w:pPr>
                            <w:r>
                              <w:rPr>
                                <w:spacing w:val="-2"/>
                              </w:rPr>
                              <w:t>Palencia</w:t>
                            </w:r>
                          </w:p>
                        </w:tc>
                        <w:tc>
                          <w:tcPr>
                            <w:tcW w:w="982" w:type="dxa"/>
                          </w:tcPr>
                          <w:p w14:paraId="5E2F918C" w14:textId="77777777" w:rsidR="00C94327" w:rsidRDefault="00000000">
                            <w:pPr>
                              <w:pStyle w:val="TableParagraph"/>
                              <w:spacing w:before="31"/>
                              <w:ind w:right="95"/>
                              <w:jc w:val="right"/>
                            </w:pPr>
                            <w:r>
                              <w:rPr>
                                <w:spacing w:val="-2"/>
                              </w:rPr>
                              <w:t>415,1</w:t>
                            </w:r>
                          </w:p>
                        </w:tc>
                      </w:tr>
                    </w:tbl>
                    <w:p w14:paraId="404ED3A9" w14:textId="77777777" w:rsidR="00C94327" w:rsidRDefault="00C94327">
                      <w:pPr>
                        <w:pStyle w:val="Textoindependiente"/>
                      </w:pPr>
                    </w:p>
                  </w:txbxContent>
                </v:textbox>
                <w10:wrap type="topAndBottom" anchorx="page"/>
              </v:shape>
            </w:pict>
          </mc:Fallback>
        </mc:AlternateContent>
      </w:r>
    </w:p>
    <w:p w14:paraId="55CA7645" w14:textId="77777777" w:rsidR="00C94327" w:rsidRDefault="00000000">
      <w:pPr>
        <w:pStyle w:val="Textoindependiente"/>
        <w:ind w:left="678"/>
        <w:jc w:val="both"/>
      </w:pPr>
      <w:r>
        <w:rPr>
          <w:sz w:val="22"/>
        </w:rPr>
        <w:t>*</w:t>
      </w:r>
      <w:r>
        <w:t>Media</w:t>
      </w:r>
      <w:r>
        <w:rPr>
          <w:spacing w:val="-3"/>
        </w:rPr>
        <w:t xml:space="preserve"> </w:t>
      </w:r>
      <w:r>
        <w:t>de</w:t>
      </w:r>
      <w:r>
        <w:rPr>
          <w:spacing w:val="-4"/>
        </w:rPr>
        <w:t xml:space="preserve"> </w:t>
      </w:r>
      <w:r>
        <w:t>los</w:t>
      </w:r>
      <w:r>
        <w:rPr>
          <w:spacing w:val="-3"/>
        </w:rPr>
        <w:t xml:space="preserve"> </w:t>
      </w:r>
      <w:r>
        <w:t>precios</w:t>
      </w:r>
      <w:r>
        <w:rPr>
          <w:spacing w:val="-4"/>
        </w:rPr>
        <w:t xml:space="preserve"> </w:t>
      </w:r>
      <w:r>
        <w:t>de</w:t>
      </w:r>
      <w:r>
        <w:rPr>
          <w:spacing w:val="-2"/>
        </w:rPr>
        <w:t xml:space="preserve"> </w:t>
      </w:r>
      <w:r>
        <w:rPr>
          <w:spacing w:val="-4"/>
        </w:rPr>
        <w:t>2014</w:t>
      </w:r>
    </w:p>
    <w:p w14:paraId="53280A8F" w14:textId="77777777" w:rsidR="00C94327" w:rsidRDefault="00C94327">
      <w:pPr>
        <w:pStyle w:val="Textoindependiente"/>
        <w:spacing w:before="41"/>
      </w:pPr>
    </w:p>
    <w:p w14:paraId="4229F374" w14:textId="77777777" w:rsidR="00C94327" w:rsidRDefault="00000000">
      <w:pPr>
        <w:spacing w:before="1" w:line="276" w:lineRule="auto"/>
        <w:ind w:left="678" w:right="105"/>
        <w:jc w:val="both"/>
      </w:pPr>
      <w:r>
        <w:t xml:space="preserve">Las provincias que han experimentado </w:t>
      </w:r>
      <w:r>
        <w:rPr>
          <w:b/>
        </w:rPr>
        <w:t xml:space="preserve">mayor incremento en el precio </w:t>
      </w:r>
      <w:r>
        <w:t xml:space="preserve">del seguro de coche a terceros durante 2014 han sido </w:t>
      </w:r>
      <w:r>
        <w:rPr>
          <w:b/>
        </w:rPr>
        <w:t xml:space="preserve">Álava y Huesca, </w:t>
      </w:r>
      <w:r>
        <w:t>con un crecimiento de un 129% y un 54% respectivamente.</w:t>
      </w:r>
      <w:r>
        <w:rPr>
          <w:spacing w:val="-1"/>
        </w:rPr>
        <w:t xml:space="preserve"> </w:t>
      </w:r>
      <w:r>
        <w:t xml:space="preserve">Por su parte, </w:t>
      </w:r>
      <w:r>
        <w:rPr>
          <w:b/>
        </w:rPr>
        <w:t xml:space="preserve">Pontevedra, a pesar de ser de media la provincia más cara, es la que registra </w:t>
      </w:r>
      <w:r>
        <w:t xml:space="preserve">una </w:t>
      </w:r>
      <w:r>
        <w:rPr>
          <w:b/>
        </w:rPr>
        <w:t>mayor caída en sus precios</w:t>
      </w:r>
      <w:r>
        <w:t>, un 34%, desde los 521,25 euros de prima media del mes de enero de 2014 hasta los 343</w:t>
      </w:r>
      <w:r>
        <w:rPr>
          <w:spacing w:val="40"/>
        </w:rPr>
        <w:t xml:space="preserve"> </w:t>
      </w:r>
      <w:r>
        <w:t>euros que costaba contratar un seguro en la provincia en diciembre.</w:t>
      </w:r>
    </w:p>
    <w:p w14:paraId="5E6D8B5F" w14:textId="77777777" w:rsidR="00C94327" w:rsidRDefault="00000000">
      <w:pPr>
        <w:spacing w:before="203"/>
        <w:ind w:left="678"/>
        <w:jc w:val="both"/>
        <w:rPr>
          <w:b/>
        </w:rPr>
      </w:pPr>
      <w:r>
        <w:rPr>
          <w:b/>
          <w:u w:val="single"/>
        </w:rPr>
        <w:t>Seguro</w:t>
      </w:r>
      <w:r>
        <w:rPr>
          <w:b/>
          <w:spacing w:val="-5"/>
          <w:u w:val="single"/>
        </w:rPr>
        <w:t xml:space="preserve"> </w:t>
      </w:r>
      <w:r>
        <w:rPr>
          <w:b/>
          <w:u w:val="single"/>
        </w:rPr>
        <w:t>a</w:t>
      </w:r>
      <w:r>
        <w:rPr>
          <w:b/>
          <w:spacing w:val="-4"/>
          <w:u w:val="single"/>
        </w:rPr>
        <w:t xml:space="preserve"> </w:t>
      </w:r>
      <w:r>
        <w:rPr>
          <w:b/>
          <w:u w:val="single"/>
        </w:rPr>
        <w:t>terceros</w:t>
      </w:r>
      <w:r>
        <w:rPr>
          <w:b/>
          <w:spacing w:val="-4"/>
          <w:u w:val="single"/>
        </w:rPr>
        <w:t xml:space="preserve"> </w:t>
      </w:r>
      <w:r>
        <w:rPr>
          <w:b/>
          <w:spacing w:val="-2"/>
          <w:u w:val="single"/>
        </w:rPr>
        <w:t>ampliado</w:t>
      </w:r>
    </w:p>
    <w:p w14:paraId="2B889A5F" w14:textId="77777777" w:rsidR="00C94327" w:rsidRDefault="00000000">
      <w:pPr>
        <w:pStyle w:val="Ttulo2"/>
        <w:spacing w:before="237" w:line="276" w:lineRule="auto"/>
      </w:pPr>
      <w:r>
        <w:rPr>
          <w:b/>
        </w:rPr>
        <w:t xml:space="preserve">Cuenca y Albacete </w:t>
      </w:r>
      <w:r>
        <w:t xml:space="preserve">se sitúan como las dos </w:t>
      </w:r>
      <w:r>
        <w:rPr>
          <w:b/>
        </w:rPr>
        <w:t xml:space="preserve">provincias más baratas </w:t>
      </w:r>
      <w:r>
        <w:t>para contratar un seguro de coche a terceros ampliado, un 16,9% y un 16,7% respectivamente por debajo de la media nacional (415,8) euros.</w:t>
      </w:r>
      <w:r>
        <w:rPr>
          <w:spacing w:val="40"/>
        </w:rPr>
        <w:t xml:space="preserve"> </w:t>
      </w:r>
      <w:r>
        <w:t xml:space="preserve">A estas provincias les siguen </w:t>
      </w:r>
      <w:r>
        <w:rPr>
          <w:b/>
        </w:rPr>
        <w:t xml:space="preserve">Castellón y Zaragoza </w:t>
      </w:r>
      <w:r>
        <w:t>con una prima media un 16,1% y un 15,8% por debajo de la media.</w:t>
      </w:r>
    </w:p>
    <w:p w14:paraId="329706B4" w14:textId="77777777" w:rsidR="00C94327" w:rsidRDefault="00C94327">
      <w:pPr>
        <w:spacing w:line="276" w:lineRule="auto"/>
        <w:sectPr w:rsidR="00C94327">
          <w:pgSz w:w="11910" w:h="16840"/>
          <w:pgMar w:top="1840" w:right="880" w:bottom="280" w:left="740" w:header="403" w:footer="0" w:gutter="0"/>
          <w:cols w:space="720"/>
        </w:sectPr>
      </w:pPr>
    </w:p>
    <w:p w14:paraId="66E8F936" w14:textId="77777777" w:rsidR="00C94327" w:rsidRDefault="00000000">
      <w:pPr>
        <w:spacing w:line="278" w:lineRule="auto"/>
        <w:ind w:left="678" w:right="104"/>
        <w:jc w:val="both"/>
      </w:pPr>
      <w:r>
        <w:lastRenderedPageBreak/>
        <w:t xml:space="preserve">La lista de las </w:t>
      </w:r>
      <w:r>
        <w:rPr>
          <w:b/>
        </w:rPr>
        <w:t xml:space="preserve">provincias más caras </w:t>
      </w:r>
      <w:r>
        <w:t xml:space="preserve">para contratar un seguro de coche a terceros ampliado la encabezan </w:t>
      </w:r>
      <w:r>
        <w:rPr>
          <w:b/>
        </w:rPr>
        <w:t xml:space="preserve">Pontevedra, Murcia y Cádiz. </w:t>
      </w:r>
      <w:r>
        <w:t>Entre la provincia más cara (Pontevedra) y la más barata (Cuenca) hay una diferencia de 224,2 euros.</w:t>
      </w:r>
    </w:p>
    <w:p w14:paraId="12AD73F2" w14:textId="77777777" w:rsidR="00C94327" w:rsidRDefault="00000000">
      <w:pPr>
        <w:pStyle w:val="Textoindependiente"/>
        <w:spacing w:before="11"/>
        <w:rPr>
          <w:sz w:val="8"/>
        </w:rPr>
      </w:pPr>
      <w:r>
        <w:rPr>
          <w:noProof/>
        </w:rPr>
        <mc:AlternateContent>
          <mc:Choice Requires="wps">
            <w:drawing>
              <wp:anchor distT="0" distB="0" distL="0" distR="0" simplePos="0" relativeHeight="251660288" behindDoc="1" locked="0" layoutInCell="1" allowOverlap="1" wp14:anchorId="49ABCB64" wp14:editId="5EA68AFA">
                <wp:simplePos x="0" y="0"/>
                <wp:positionH relativeFrom="page">
                  <wp:posOffset>890320</wp:posOffset>
                </wp:positionH>
                <wp:positionV relativeFrom="paragraph">
                  <wp:posOffset>119525</wp:posOffset>
                </wp:positionV>
                <wp:extent cx="2483485" cy="24072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3485" cy="24072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279"/>
                            </w:tblGrid>
                            <w:tr w:rsidR="00C94327" w14:paraId="0197B633" w14:textId="77777777">
                              <w:trPr>
                                <w:trHeight w:val="674"/>
                              </w:trPr>
                              <w:tc>
                                <w:tcPr>
                                  <w:tcW w:w="3900" w:type="dxa"/>
                                  <w:gridSpan w:val="2"/>
                                  <w:tcBorders>
                                    <w:top w:val="nil"/>
                                    <w:left w:val="nil"/>
                                    <w:right w:val="nil"/>
                                  </w:tcBorders>
                                  <w:shd w:val="clear" w:color="auto" w:fill="6F2F9F"/>
                                </w:tcPr>
                                <w:p w14:paraId="3DD72448" w14:textId="77777777" w:rsidR="00C94327" w:rsidRDefault="00000000">
                                  <w:pPr>
                                    <w:pStyle w:val="TableParagraph"/>
                                    <w:spacing w:before="64" w:line="240" w:lineRule="auto"/>
                                    <w:ind w:left="112" w:right="109" w:firstLine="424"/>
                                    <w:rPr>
                                      <w:b/>
                                    </w:rPr>
                                  </w:pPr>
                                  <w:r>
                                    <w:rPr>
                                      <w:b/>
                                      <w:color w:val="FFFFFF"/>
                                    </w:rPr>
                                    <w:t>10 provincias más baratas para contratar</w:t>
                                  </w:r>
                                  <w:r>
                                    <w:rPr>
                                      <w:b/>
                                      <w:color w:val="FFFFFF"/>
                                      <w:spacing w:val="-7"/>
                                    </w:rPr>
                                    <w:t xml:space="preserve"> </w:t>
                                  </w:r>
                                  <w:r>
                                    <w:rPr>
                                      <w:b/>
                                      <w:color w:val="FFFFFF"/>
                                    </w:rPr>
                                    <w:t>un</w:t>
                                  </w:r>
                                  <w:r>
                                    <w:rPr>
                                      <w:b/>
                                      <w:color w:val="FFFFFF"/>
                                      <w:spacing w:val="-11"/>
                                    </w:rPr>
                                    <w:t xml:space="preserve"> </w:t>
                                  </w:r>
                                  <w:r>
                                    <w:rPr>
                                      <w:b/>
                                      <w:color w:val="FFFFFF"/>
                                    </w:rPr>
                                    <w:t>seguro</w:t>
                                  </w:r>
                                  <w:r>
                                    <w:rPr>
                                      <w:b/>
                                      <w:color w:val="FFFFFF"/>
                                      <w:spacing w:val="-8"/>
                                    </w:rPr>
                                    <w:t xml:space="preserve"> </w:t>
                                  </w:r>
                                  <w:r>
                                    <w:rPr>
                                      <w:b/>
                                      <w:color w:val="FFFFFF"/>
                                    </w:rPr>
                                    <w:t>a</w:t>
                                  </w:r>
                                  <w:r>
                                    <w:rPr>
                                      <w:b/>
                                      <w:color w:val="FFFFFF"/>
                                      <w:spacing w:val="-7"/>
                                    </w:rPr>
                                    <w:t xml:space="preserve"> </w:t>
                                  </w:r>
                                  <w:r>
                                    <w:rPr>
                                      <w:b/>
                                      <w:color w:val="FFFFFF"/>
                                    </w:rPr>
                                    <w:t>terceros</w:t>
                                  </w:r>
                                  <w:r>
                                    <w:rPr>
                                      <w:b/>
                                      <w:color w:val="FFFFFF"/>
                                      <w:spacing w:val="-7"/>
                                    </w:rPr>
                                    <w:t xml:space="preserve"> </w:t>
                                  </w:r>
                                  <w:r>
                                    <w:rPr>
                                      <w:b/>
                                      <w:color w:val="FFFFFF"/>
                                    </w:rPr>
                                    <w:t>ampliado</w:t>
                                  </w:r>
                                </w:p>
                              </w:tc>
                            </w:tr>
                            <w:tr w:rsidR="00C94327" w14:paraId="31E89238" w14:textId="77777777">
                              <w:trPr>
                                <w:trHeight w:val="299"/>
                              </w:trPr>
                              <w:tc>
                                <w:tcPr>
                                  <w:tcW w:w="2621" w:type="dxa"/>
                                </w:tcPr>
                                <w:p w14:paraId="3435866A" w14:textId="77777777" w:rsidR="00C94327" w:rsidRDefault="00000000">
                                  <w:pPr>
                                    <w:pStyle w:val="TableParagraph"/>
                                    <w:ind w:left="105"/>
                                  </w:pPr>
                                  <w:r>
                                    <w:rPr>
                                      <w:spacing w:val="-2"/>
                                    </w:rPr>
                                    <w:t>Cuenca</w:t>
                                  </w:r>
                                </w:p>
                              </w:tc>
                              <w:tc>
                                <w:tcPr>
                                  <w:tcW w:w="1279" w:type="dxa"/>
                                </w:tcPr>
                                <w:p w14:paraId="047259B8" w14:textId="77777777" w:rsidR="00C94327" w:rsidRDefault="00000000">
                                  <w:pPr>
                                    <w:pStyle w:val="TableParagraph"/>
                                    <w:ind w:right="94"/>
                                    <w:jc w:val="right"/>
                                  </w:pPr>
                                  <w:r>
                                    <w:rPr>
                                      <w:spacing w:val="-2"/>
                                    </w:rPr>
                                    <w:t>345,4</w:t>
                                  </w:r>
                                </w:p>
                              </w:tc>
                            </w:tr>
                            <w:tr w:rsidR="00C94327" w14:paraId="14EE4388" w14:textId="77777777">
                              <w:trPr>
                                <w:trHeight w:val="299"/>
                              </w:trPr>
                              <w:tc>
                                <w:tcPr>
                                  <w:tcW w:w="2621" w:type="dxa"/>
                                </w:tcPr>
                                <w:p w14:paraId="423E2A2D" w14:textId="77777777" w:rsidR="00C94327" w:rsidRDefault="00000000">
                                  <w:pPr>
                                    <w:pStyle w:val="TableParagraph"/>
                                    <w:ind w:left="105"/>
                                  </w:pPr>
                                  <w:r>
                                    <w:rPr>
                                      <w:spacing w:val="-2"/>
                                    </w:rPr>
                                    <w:t>Albacete</w:t>
                                  </w:r>
                                </w:p>
                              </w:tc>
                              <w:tc>
                                <w:tcPr>
                                  <w:tcW w:w="1279" w:type="dxa"/>
                                </w:tcPr>
                                <w:p w14:paraId="65E4C88A" w14:textId="77777777" w:rsidR="00C94327" w:rsidRDefault="00000000">
                                  <w:pPr>
                                    <w:pStyle w:val="TableParagraph"/>
                                    <w:ind w:right="94"/>
                                    <w:jc w:val="right"/>
                                  </w:pPr>
                                  <w:r>
                                    <w:rPr>
                                      <w:spacing w:val="-2"/>
                                    </w:rPr>
                                    <w:t>346,4</w:t>
                                  </w:r>
                                </w:p>
                              </w:tc>
                            </w:tr>
                            <w:tr w:rsidR="00C94327" w14:paraId="67577862" w14:textId="77777777">
                              <w:trPr>
                                <w:trHeight w:val="299"/>
                              </w:trPr>
                              <w:tc>
                                <w:tcPr>
                                  <w:tcW w:w="2621" w:type="dxa"/>
                                </w:tcPr>
                                <w:p w14:paraId="13A17361" w14:textId="77777777" w:rsidR="00C94327" w:rsidRDefault="00000000">
                                  <w:pPr>
                                    <w:pStyle w:val="TableParagraph"/>
                                    <w:spacing w:before="30" w:line="249" w:lineRule="exact"/>
                                    <w:ind w:left="105"/>
                                  </w:pPr>
                                  <w:r>
                                    <w:rPr>
                                      <w:spacing w:val="-2"/>
                                    </w:rPr>
                                    <w:t>Castellón</w:t>
                                  </w:r>
                                </w:p>
                              </w:tc>
                              <w:tc>
                                <w:tcPr>
                                  <w:tcW w:w="1279" w:type="dxa"/>
                                </w:tcPr>
                                <w:p w14:paraId="33D401D8" w14:textId="77777777" w:rsidR="00C94327" w:rsidRDefault="00000000">
                                  <w:pPr>
                                    <w:pStyle w:val="TableParagraph"/>
                                    <w:spacing w:before="30" w:line="249" w:lineRule="exact"/>
                                    <w:ind w:right="94"/>
                                    <w:jc w:val="right"/>
                                  </w:pPr>
                                  <w:r>
                                    <w:rPr>
                                      <w:spacing w:val="-2"/>
                                    </w:rPr>
                                    <w:t>348,7</w:t>
                                  </w:r>
                                </w:p>
                              </w:tc>
                            </w:tr>
                            <w:tr w:rsidR="00C94327" w14:paraId="1294EFE1" w14:textId="77777777">
                              <w:trPr>
                                <w:trHeight w:val="302"/>
                              </w:trPr>
                              <w:tc>
                                <w:tcPr>
                                  <w:tcW w:w="2621" w:type="dxa"/>
                                </w:tcPr>
                                <w:p w14:paraId="21B23B4B" w14:textId="77777777" w:rsidR="00C94327" w:rsidRDefault="00000000">
                                  <w:pPr>
                                    <w:pStyle w:val="TableParagraph"/>
                                    <w:spacing w:before="30"/>
                                    <w:ind w:left="105"/>
                                  </w:pPr>
                                  <w:r>
                                    <w:rPr>
                                      <w:spacing w:val="-2"/>
                                    </w:rPr>
                                    <w:t>Zaragoza</w:t>
                                  </w:r>
                                </w:p>
                              </w:tc>
                              <w:tc>
                                <w:tcPr>
                                  <w:tcW w:w="1279" w:type="dxa"/>
                                </w:tcPr>
                                <w:p w14:paraId="4D99711B" w14:textId="77777777" w:rsidR="00C94327" w:rsidRDefault="00000000">
                                  <w:pPr>
                                    <w:pStyle w:val="TableParagraph"/>
                                    <w:spacing w:before="30"/>
                                    <w:ind w:right="94"/>
                                    <w:jc w:val="right"/>
                                  </w:pPr>
                                  <w:r>
                                    <w:rPr>
                                      <w:spacing w:val="-2"/>
                                    </w:rPr>
                                    <w:t>350,0</w:t>
                                  </w:r>
                                </w:p>
                              </w:tc>
                            </w:tr>
                            <w:tr w:rsidR="00C94327" w14:paraId="5D721157" w14:textId="77777777">
                              <w:trPr>
                                <w:trHeight w:val="299"/>
                              </w:trPr>
                              <w:tc>
                                <w:tcPr>
                                  <w:tcW w:w="2621" w:type="dxa"/>
                                </w:tcPr>
                                <w:p w14:paraId="76C340C2" w14:textId="77777777" w:rsidR="00C94327" w:rsidRDefault="00000000">
                                  <w:pPr>
                                    <w:pStyle w:val="TableParagraph"/>
                                    <w:ind w:left="105"/>
                                  </w:pPr>
                                  <w:r>
                                    <w:rPr>
                                      <w:spacing w:val="-2"/>
                                    </w:rPr>
                                    <w:t>Soria</w:t>
                                  </w:r>
                                </w:p>
                              </w:tc>
                              <w:tc>
                                <w:tcPr>
                                  <w:tcW w:w="1279" w:type="dxa"/>
                                </w:tcPr>
                                <w:p w14:paraId="3B985141" w14:textId="77777777" w:rsidR="00C94327" w:rsidRDefault="00000000">
                                  <w:pPr>
                                    <w:pStyle w:val="TableParagraph"/>
                                    <w:ind w:right="94"/>
                                    <w:jc w:val="right"/>
                                  </w:pPr>
                                  <w:r>
                                    <w:rPr>
                                      <w:spacing w:val="-2"/>
                                    </w:rPr>
                                    <w:t>353,0</w:t>
                                  </w:r>
                                </w:p>
                              </w:tc>
                            </w:tr>
                            <w:tr w:rsidR="00C94327" w14:paraId="0FC3D4D2" w14:textId="77777777">
                              <w:trPr>
                                <w:trHeight w:val="299"/>
                              </w:trPr>
                              <w:tc>
                                <w:tcPr>
                                  <w:tcW w:w="2621" w:type="dxa"/>
                                </w:tcPr>
                                <w:p w14:paraId="7C101191" w14:textId="77777777" w:rsidR="00C94327" w:rsidRDefault="00000000">
                                  <w:pPr>
                                    <w:pStyle w:val="TableParagraph"/>
                                    <w:ind w:left="105"/>
                                  </w:pPr>
                                  <w:r>
                                    <w:rPr>
                                      <w:spacing w:val="-2"/>
                                    </w:rPr>
                                    <w:t>Badajoz</w:t>
                                  </w:r>
                                </w:p>
                              </w:tc>
                              <w:tc>
                                <w:tcPr>
                                  <w:tcW w:w="1279" w:type="dxa"/>
                                </w:tcPr>
                                <w:p w14:paraId="0F7ED526" w14:textId="77777777" w:rsidR="00C94327" w:rsidRDefault="00000000">
                                  <w:pPr>
                                    <w:pStyle w:val="TableParagraph"/>
                                    <w:ind w:right="94"/>
                                    <w:jc w:val="right"/>
                                  </w:pPr>
                                  <w:r>
                                    <w:rPr>
                                      <w:spacing w:val="-2"/>
                                    </w:rPr>
                                    <w:t>354,7</w:t>
                                  </w:r>
                                </w:p>
                              </w:tc>
                            </w:tr>
                            <w:tr w:rsidR="00C94327" w14:paraId="65152257" w14:textId="77777777">
                              <w:trPr>
                                <w:trHeight w:val="299"/>
                              </w:trPr>
                              <w:tc>
                                <w:tcPr>
                                  <w:tcW w:w="2621" w:type="dxa"/>
                                </w:tcPr>
                                <w:p w14:paraId="66C830BD" w14:textId="77777777" w:rsidR="00C94327" w:rsidRDefault="00000000">
                                  <w:pPr>
                                    <w:pStyle w:val="TableParagraph"/>
                                    <w:ind w:left="105"/>
                                  </w:pPr>
                                  <w:proofErr w:type="spellStart"/>
                                  <w:r>
                                    <w:rPr>
                                      <w:spacing w:val="-2"/>
                                    </w:rPr>
                                    <w:t>Avila</w:t>
                                  </w:r>
                                  <w:proofErr w:type="spellEnd"/>
                                </w:p>
                              </w:tc>
                              <w:tc>
                                <w:tcPr>
                                  <w:tcW w:w="1279" w:type="dxa"/>
                                </w:tcPr>
                                <w:p w14:paraId="2902A232" w14:textId="77777777" w:rsidR="00C94327" w:rsidRDefault="00000000">
                                  <w:pPr>
                                    <w:pStyle w:val="TableParagraph"/>
                                    <w:ind w:right="94"/>
                                    <w:jc w:val="right"/>
                                  </w:pPr>
                                  <w:r>
                                    <w:rPr>
                                      <w:spacing w:val="-2"/>
                                    </w:rPr>
                                    <w:t>354,8</w:t>
                                  </w:r>
                                </w:p>
                              </w:tc>
                            </w:tr>
                            <w:tr w:rsidR="00C94327" w14:paraId="702D833D" w14:textId="77777777">
                              <w:trPr>
                                <w:trHeight w:val="299"/>
                              </w:trPr>
                              <w:tc>
                                <w:tcPr>
                                  <w:tcW w:w="2621" w:type="dxa"/>
                                </w:tcPr>
                                <w:p w14:paraId="76D35D10" w14:textId="77777777" w:rsidR="00C94327" w:rsidRDefault="00000000">
                                  <w:pPr>
                                    <w:pStyle w:val="TableParagraph"/>
                                    <w:ind w:left="105"/>
                                  </w:pPr>
                                  <w:r>
                                    <w:rPr>
                                      <w:spacing w:val="-2"/>
                                    </w:rPr>
                                    <w:t>Tarragona</w:t>
                                  </w:r>
                                </w:p>
                              </w:tc>
                              <w:tc>
                                <w:tcPr>
                                  <w:tcW w:w="1279" w:type="dxa"/>
                                </w:tcPr>
                                <w:p w14:paraId="25A61983" w14:textId="77777777" w:rsidR="00C94327" w:rsidRDefault="00000000">
                                  <w:pPr>
                                    <w:pStyle w:val="TableParagraph"/>
                                    <w:ind w:right="94"/>
                                    <w:jc w:val="right"/>
                                  </w:pPr>
                                  <w:r>
                                    <w:rPr>
                                      <w:spacing w:val="-2"/>
                                    </w:rPr>
                                    <w:t>356,9</w:t>
                                  </w:r>
                                </w:p>
                              </w:tc>
                            </w:tr>
                            <w:tr w:rsidR="00C94327" w14:paraId="0E1F99CE" w14:textId="77777777">
                              <w:trPr>
                                <w:trHeight w:val="299"/>
                              </w:trPr>
                              <w:tc>
                                <w:tcPr>
                                  <w:tcW w:w="2621" w:type="dxa"/>
                                </w:tcPr>
                                <w:p w14:paraId="1D10B466" w14:textId="77777777" w:rsidR="00C94327" w:rsidRDefault="00000000">
                                  <w:pPr>
                                    <w:pStyle w:val="TableParagraph"/>
                                    <w:spacing w:before="30" w:line="249" w:lineRule="exact"/>
                                    <w:ind w:left="105"/>
                                  </w:pPr>
                                  <w:r>
                                    <w:t>Ciudad</w:t>
                                  </w:r>
                                  <w:r>
                                    <w:rPr>
                                      <w:spacing w:val="-7"/>
                                    </w:rPr>
                                    <w:t xml:space="preserve"> </w:t>
                                  </w:r>
                                  <w:r>
                                    <w:rPr>
                                      <w:spacing w:val="-4"/>
                                    </w:rPr>
                                    <w:t>Real</w:t>
                                  </w:r>
                                </w:p>
                              </w:tc>
                              <w:tc>
                                <w:tcPr>
                                  <w:tcW w:w="1279" w:type="dxa"/>
                                </w:tcPr>
                                <w:p w14:paraId="24E55CA3" w14:textId="77777777" w:rsidR="00C94327" w:rsidRDefault="00000000">
                                  <w:pPr>
                                    <w:pStyle w:val="TableParagraph"/>
                                    <w:spacing w:before="30" w:line="249" w:lineRule="exact"/>
                                    <w:ind w:right="94"/>
                                    <w:jc w:val="right"/>
                                  </w:pPr>
                                  <w:r>
                                    <w:rPr>
                                      <w:spacing w:val="-2"/>
                                    </w:rPr>
                                    <w:t>362,7</w:t>
                                  </w:r>
                                </w:p>
                              </w:tc>
                            </w:tr>
                            <w:tr w:rsidR="00C94327" w14:paraId="45C3168B" w14:textId="77777777">
                              <w:trPr>
                                <w:trHeight w:val="301"/>
                              </w:trPr>
                              <w:tc>
                                <w:tcPr>
                                  <w:tcW w:w="2621" w:type="dxa"/>
                                </w:tcPr>
                                <w:p w14:paraId="6D5C3D57" w14:textId="77777777" w:rsidR="00C94327" w:rsidRDefault="00000000">
                                  <w:pPr>
                                    <w:pStyle w:val="TableParagraph"/>
                                    <w:spacing w:before="30"/>
                                    <w:ind w:left="105"/>
                                  </w:pPr>
                                  <w:r>
                                    <w:rPr>
                                      <w:spacing w:val="-2"/>
                                    </w:rPr>
                                    <w:t>Córdoba</w:t>
                                  </w:r>
                                </w:p>
                              </w:tc>
                              <w:tc>
                                <w:tcPr>
                                  <w:tcW w:w="1279" w:type="dxa"/>
                                </w:tcPr>
                                <w:p w14:paraId="06AA13B7" w14:textId="77777777" w:rsidR="00C94327" w:rsidRDefault="00000000">
                                  <w:pPr>
                                    <w:pStyle w:val="TableParagraph"/>
                                    <w:spacing w:before="30"/>
                                    <w:ind w:right="94"/>
                                    <w:jc w:val="right"/>
                                  </w:pPr>
                                  <w:r>
                                    <w:rPr>
                                      <w:spacing w:val="-2"/>
                                    </w:rPr>
                                    <w:t>362,8</w:t>
                                  </w:r>
                                </w:p>
                              </w:tc>
                            </w:tr>
                          </w:tbl>
                          <w:p w14:paraId="68449BC6" w14:textId="77777777" w:rsidR="00C94327" w:rsidRDefault="00C94327">
                            <w:pPr>
                              <w:pStyle w:val="Textoindependiente"/>
                            </w:pPr>
                          </w:p>
                        </w:txbxContent>
                      </wps:txbx>
                      <wps:bodyPr wrap="square" lIns="0" tIns="0" rIns="0" bIns="0" rtlCol="0">
                        <a:noAutofit/>
                      </wps:bodyPr>
                    </wps:wsp>
                  </a:graphicData>
                </a:graphic>
              </wp:anchor>
            </w:drawing>
          </mc:Choice>
          <mc:Fallback>
            <w:pict>
              <v:shape w14:anchorId="49ABCB64" id="Textbox 5" o:spid="_x0000_s1028" type="#_x0000_t202" style="position:absolute;margin-left:70.1pt;margin-top:9.4pt;width:195.55pt;height:189.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279"/>
                      </w:tblGrid>
                      <w:tr w:rsidR="00C94327" w14:paraId="0197B633" w14:textId="77777777">
                        <w:trPr>
                          <w:trHeight w:val="674"/>
                        </w:trPr>
                        <w:tc>
                          <w:tcPr>
                            <w:tcW w:w="3900" w:type="dxa"/>
                            <w:gridSpan w:val="2"/>
                            <w:tcBorders>
                              <w:top w:val="nil"/>
                              <w:left w:val="nil"/>
                              <w:right w:val="nil"/>
                            </w:tcBorders>
                            <w:shd w:val="clear" w:color="auto" w:fill="6F2F9F"/>
                          </w:tcPr>
                          <w:p w14:paraId="3DD72448" w14:textId="77777777" w:rsidR="00C94327" w:rsidRDefault="00000000">
                            <w:pPr>
                              <w:pStyle w:val="TableParagraph"/>
                              <w:spacing w:before="64" w:line="240" w:lineRule="auto"/>
                              <w:ind w:left="112" w:right="109" w:firstLine="424"/>
                              <w:rPr>
                                <w:b/>
                              </w:rPr>
                            </w:pPr>
                            <w:r>
                              <w:rPr>
                                <w:b/>
                                <w:color w:val="FFFFFF"/>
                              </w:rPr>
                              <w:t>10 provincias más baratas para contratar</w:t>
                            </w:r>
                            <w:r>
                              <w:rPr>
                                <w:b/>
                                <w:color w:val="FFFFFF"/>
                                <w:spacing w:val="-7"/>
                              </w:rPr>
                              <w:t xml:space="preserve"> </w:t>
                            </w:r>
                            <w:r>
                              <w:rPr>
                                <w:b/>
                                <w:color w:val="FFFFFF"/>
                              </w:rPr>
                              <w:t>un</w:t>
                            </w:r>
                            <w:r>
                              <w:rPr>
                                <w:b/>
                                <w:color w:val="FFFFFF"/>
                                <w:spacing w:val="-11"/>
                              </w:rPr>
                              <w:t xml:space="preserve"> </w:t>
                            </w:r>
                            <w:r>
                              <w:rPr>
                                <w:b/>
                                <w:color w:val="FFFFFF"/>
                              </w:rPr>
                              <w:t>seguro</w:t>
                            </w:r>
                            <w:r>
                              <w:rPr>
                                <w:b/>
                                <w:color w:val="FFFFFF"/>
                                <w:spacing w:val="-8"/>
                              </w:rPr>
                              <w:t xml:space="preserve"> </w:t>
                            </w:r>
                            <w:r>
                              <w:rPr>
                                <w:b/>
                                <w:color w:val="FFFFFF"/>
                              </w:rPr>
                              <w:t>a</w:t>
                            </w:r>
                            <w:r>
                              <w:rPr>
                                <w:b/>
                                <w:color w:val="FFFFFF"/>
                                <w:spacing w:val="-7"/>
                              </w:rPr>
                              <w:t xml:space="preserve"> </w:t>
                            </w:r>
                            <w:r>
                              <w:rPr>
                                <w:b/>
                                <w:color w:val="FFFFFF"/>
                              </w:rPr>
                              <w:t>terceros</w:t>
                            </w:r>
                            <w:r>
                              <w:rPr>
                                <w:b/>
                                <w:color w:val="FFFFFF"/>
                                <w:spacing w:val="-7"/>
                              </w:rPr>
                              <w:t xml:space="preserve"> </w:t>
                            </w:r>
                            <w:r>
                              <w:rPr>
                                <w:b/>
                                <w:color w:val="FFFFFF"/>
                              </w:rPr>
                              <w:t>ampliado</w:t>
                            </w:r>
                          </w:p>
                        </w:tc>
                      </w:tr>
                      <w:tr w:rsidR="00C94327" w14:paraId="31E89238" w14:textId="77777777">
                        <w:trPr>
                          <w:trHeight w:val="299"/>
                        </w:trPr>
                        <w:tc>
                          <w:tcPr>
                            <w:tcW w:w="2621" w:type="dxa"/>
                          </w:tcPr>
                          <w:p w14:paraId="3435866A" w14:textId="77777777" w:rsidR="00C94327" w:rsidRDefault="00000000">
                            <w:pPr>
                              <w:pStyle w:val="TableParagraph"/>
                              <w:ind w:left="105"/>
                            </w:pPr>
                            <w:r>
                              <w:rPr>
                                <w:spacing w:val="-2"/>
                              </w:rPr>
                              <w:t>Cuenca</w:t>
                            </w:r>
                          </w:p>
                        </w:tc>
                        <w:tc>
                          <w:tcPr>
                            <w:tcW w:w="1279" w:type="dxa"/>
                          </w:tcPr>
                          <w:p w14:paraId="047259B8" w14:textId="77777777" w:rsidR="00C94327" w:rsidRDefault="00000000">
                            <w:pPr>
                              <w:pStyle w:val="TableParagraph"/>
                              <w:ind w:right="94"/>
                              <w:jc w:val="right"/>
                            </w:pPr>
                            <w:r>
                              <w:rPr>
                                <w:spacing w:val="-2"/>
                              </w:rPr>
                              <w:t>345,4</w:t>
                            </w:r>
                          </w:p>
                        </w:tc>
                      </w:tr>
                      <w:tr w:rsidR="00C94327" w14:paraId="14EE4388" w14:textId="77777777">
                        <w:trPr>
                          <w:trHeight w:val="299"/>
                        </w:trPr>
                        <w:tc>
                          <w:tcPr>
                            <w:tcW w:w="2621" w:type="dxa"/>
                          </w:tcPr>
                          <w:p w14:paraId="423E2A2D" w14:textId="77777777" w:rsidR="00C94327" w:rsidRDefault="00000000">
                            <w:pPr>
                              <w:pStyle w:val="TableParagraph"/>
                              <w:ind w:left="105"/>
                            </w:pPr>
                            <w:r>
                              <w:rPr>
                                <w:spacing w:val="-2"/>
                              </w:rPr>
                              <w:t>Albacete</w:t>
                            </w:r>
                          </w:p>
                        </w:tc>
                        <w:tc>
                          <w:tcPr>
                            <w:tcW w:w="1279" w:type="dxa"/>
                          </w:tcPr>
                          <w:p w14:paraId="65E4C88A" w14:textId="77777777" w:rsidR="00C94327" w:rsidRDefault="00000000">
                            <w:pPr>
                              <w:pStyle w:val="TableParagraph"/>
                              <w:ind w:right="94"/>
                              <w:jc w:val="right"/>
                            </w:pPr>
                            <w:r>
                              <w:rPr>
                                <w:spacing w:val="-2"/>
                              </w:rPr>
                              <w:t>346,4</w:t>
                            </w:r>
                          </w:p>
                        </w:tc>
                      </w:tr>
                      <w:tr w:rsidR="00C94327" w14:paraId="67577862" w14:textId="77777777">
                        <w:trPr>
                          <w:trHeight w:val="299"/>
                        </w:trPr>
                        <w:tc>
                          <w:tcPr>
                            <w:tcW w:w="2621" w:type="dxa"/>
                          </w:tcPr>
                          <w:p w14:paraId="13A17361" w14:textId="77777777" w:rsidR="00C94327" w:rsidRDefault="00000000">
                            <w:pPr>
                              <w:pStyle w:val="TableParagraph"/>
                              <w:spacing w:before="30" w:line="249" w:lineRule="exact"/>
                              <w:ind w:left="105"/>
                            </w:pPr>
                            <w:r>
                              <w:rPr>
                                <w:spacing w:val="-2"/>
                              </w:rPr>
                              <w:t>Castellón</w:t>
                            </w:r>
                          </w:p>
                        </w:tc>
                        <w:tc>
                          <w:tcPr>
                            <w:tcW w:w="1279" w:type="dxa"/>
                          </w:tcPr>
                          <w:p w14:paraId="33D401D8" w14:textId="77777777" w:rsidR="00C94327" w:rsidRDefault="00000000">
                            <w:pPr>
                              <w:pStyle w:val="TableParagraph"/>
                              <w:spacing w:before="30" w:line="249" w:lineRule="exact"/>
                              <w:ind w:right="94"/>
                              <w:jc w:val="right"/>
                            </w:pPr>
                            <w:r>
                              <w:rPr>
                                <w:spacing w:val="-2"/>
                              </w:rPr>
                              <w:t>348,7</w:t>
                            </w:r>
                          </w:p>
                        </w:tc>
                      </w:tr>
                      <w:tr w:rsidR="00C94327" w14:paraId="1294EFE1" w14:textId="77777777">
                        <w:trPr>
                          <w:trHeight w:val="302"/>
                        </w:trPr>
                        <w:tc>
                          <w:tcPr>
                            <w:tcW w:w="2621" w:type="dxa"/>
                          </w:tcPr>
                          <w:p w14:paraId="21B23B4B" w14:textId="77777777" w:rsidR="00C94327" w:rsidRDefault="00000000">
                            <w:pPr>
                              <w:pStyle w:val="TableParagraph"/>
                              <w:spacing w:before="30"/>
                              <w:ind w:left="105"/>
                            </w:pPr>
                            <w:r>
                              <w:rPr>
                                <w:spacing w:val="-2"/>
                              </w:rPr>
                              <w:t>Zaragoza</w:t>
                            </w:r>
                          </w:p>
                        </w:tc>
                        <w:tc>
                          <w:tcPr>
                            <w:tcW w:w="1279" w:type="dxa"/>
                          </w:tcPr>
                          <w:p w14:paraId="4D99711B" w14:textId="77777777" w:rsidR="00C94327" w:rsidRDefault="00000000">
                            <w:pPr>
                              <w:pStyle w:val="TableParagraph"/>
                              <w:spacing w:before="30"/>
                              <w:ind w:right="94"/>
                              <w:jc w:val="right"/>
                            </w:pPr>
                            <w:r>
                              <w:rPr>
                                <w:spacing w:val="-2"/>
                              </w:rPr>
                              <w:t>350,0</w:t>
                            </w:r>
                          </w:p>
                        </w:tc>
                      </w:tr>
                      <w:tr w:rsidR="00C94327" w14:paraId="5D721157" w14:textId="77777777">
                        <w:trPr>
                          <w:trHeight w:val="299"/>
                        </w:trPr>
                        <w:tc>
                          <w:tcPr>
                            <w:tcW w:w="2621" w:type="dxa"/>
                          </w:tcPr>
                          <w:p w14:paraId="76C340C2" w14:textId="77777777" w:rsidR="00C94327" w:rsidRDefault="00000000">
                            <w:pPr>
                              <w:pStyle w:val="TableParagraph"/>
                              <w:ind w:left="105"/>
                            </w:pPr>
                            <w:r>
                              <w:rPr>
                                <w:spacing w:val="-2"/>
                              </w:rPr>
                              <w:t>Soria</w:t>
                            </w:r>
                          </w:p>
                        </w:tc>
                        <w:tc>
                          <w:tcPr>
                            <w:tcW w:w="1279" w:type="dxa"/>
                          </w:tcPr>
                          <w:p w14:paraId="3B985141" w14:textId="77777777" w:rsidR="00C94327" w:rsidRDefault="00000000">
                            <w:pPr>
                              <w:pStyle w:val="TableParagraph"/>
                              <w:ind w:right="94"/>
                              <w:jc w:val="right"/>
                            </w:pPr>
                            <w:r>
                              <w:rPr>
                                <w:spacing w:val="-2"/>
                              </w:rPr>
                              <w:t>353,0</w:t>
                            </w:r>
                          </w:p>
                        </w:tc>
                      </w:tr>
                      <w:tr w:rsidR="00C94327" w14:paraId="0FC3D4D2" w14:textId="77777777">
                        <w:trPr>
                          <w:trHeight w:val="299"/>
                        </w:trPr>
                        <w:tc>
                          <w:tcPr>
                            <w:tcW w:w="2621" w:type="dxa"/>
                          </w:tcPr>
                          <w:p w14:paraId="7C101191" w14:textId="77777777" w:rsidR="00C94327" w:rsidRDefault="00000000">
                            <w:pPr>
                              <w:pStyle w:val="TableParagraph"/>
                              <w:ind w:left="105"/>
                            </w:pPr>
                            <w:r>
                              <w:rPr>
                                <w:spacing w:val="-2"/>
                              </w:rPr>
                              <w:t>Badajoz</w:t>
                            </w:r>
                          </w:p>
                        </w:tc>
                        <w:tc>
                          <w:tcPr>
                            <w:tcW w:w="1279" w:type="dxa"/>
                          </w:tcPr>
                          <w:p w14:paraId="0F7ED526" w14:textId="77777777" w:rsidR="00C94327" w:rsidRDefault="00000000">
                            <w:pPr>
                              <w:pStyle w:val="TableParagraph"/>
                              <w:ind w:right="94"/>
                              <w:jc w:val="right"/>
                            </w:pPr>
                            <w:r>
                              <w:rPr>
                                <w:spacing w:val="-2"/>
                              </w:rPr>
                              <w:t>354,7</w:t>
                            </w:r>
                          </w:p>
                        </w:tc>
                      </w:tr>
                      <w:tr w:rsidR="00C94327" w14:paraId="65152257" w14:textId="77777777">
                        <w:trPr>
                          <w:trHeight w:val="299"/>
                        </w:trPr>
                        <w:tc>
                          <w:tcPr>
                            <w:tcW w:w="2621" w:type="dxa"/>
                          </w:tcPr>
                          <w:p w14:paraId="66C830BD" w14:textId="77777777" w:rsidR="00C94327" w:rsidRDefault="00000000">
                            <w:pPr>
                              <w:pStyle w:val="TableParagraph"/>
                              <w:ind w:left="105"/>
                            </w:pPr>
                            <w:proofErr w:type="spellStart"/>
                            <w:r>
                              <w:rPr>
                                <w:spacing w:val="-2"/>
                              </w:rPr>
                              <w:t>Avila</w:t>
                            </w:r>
                            <w:proofErr w:type="spellEnd"/>
                          </w:p>
                        </w:tc>
                        <w:tc>
                          <w:tcPr>
                            <w:tcW w:w="1279" w:type="dxa"/>
                          </w:tcPr>
                          <w:p w14:paraId="2902A232" w14:textId="77777777" w:rsidR="00C94327" w:rsidRDefault="00000000">
                            <w:pPr>
                              <w:pStyle w:val="TableParagraph"/>
                              <w:ind w:right="94"/>
                              <w:jc w:val="right"/>
                            </w:pPr>
                            <w:r>
                              <w:rPr>
                                <w:spacing w:val="-2"/>
                              </w:rPr>
                              <w:t>354,8</w:t>
                            </w:r>
                          </w:p>
                        </w:tc>
                      </w:tr>
                      <w:tr w:rsidR="00C94327" w14:paraId="702D833D" w14:textId="77777777">
                        <w:trPr>
                          <w:trHeight w:val="299"/>
                        </w:trPr>
                        <w:tc>
                          <w:tcPr>
                            <w:tcW w:w="2621" w:type="dxa"/>
                          </w:tcPr>
                          <w:p w14:paraId="76D35D10" w14:textId="77777777" w:rsidR="00C94327" w:rsidRDefault="00000000">
                            <w:pPr>
                              <w:pStyle w:val="TableParagraph"/>
                              <w:ind w:left="105"/>
                            </w:pPr>
                            <w:r>
                              <w:rPr>
                                <w:spacing w:val="-2"/>
                              </w:rPr>
                              <w:t>Tarragona</w:t>
                            </w:r>
                          </w:p>
                        </w:tc>
                        <w:tc>
                          <w:tcPr>
                            <w:tcW w:w="1279" w:type="dxa"/>
                          </w:tcPr>
                          <w:p w14:paraId="25A61983" w14:textId="77777777" w:rsidR="00C94327" w:rsidRDefault="00000000">
                            <w:pPr>
                              <w:pStyle w:val="TableParagraph"/>
                              <w:ind w:right="94"/>
                              <w:jc w:val="right"/>
                            </w:pPr>
                            <w:r>
                              <w:rPr>
                                <w:spacing w:val="-2"/>
                              </w:rPr>
                              <w:t>356,9</w:t>
                            </w:r>
                          </w:p>
                        </w:tc>
                      </w:tr>
                      <w:tr w:rsidR="00C94327" w14:paraId="0E1F99CE" w14:textId="77777777">
                        <w:trPr>
                          <w:trHeight w:val="299"/>
                        </w:trPr>
                        <w:tc>
                          <w:tcPr>
                            <w:tcW w:w="2621" w:type="dxa"/>
                          </w:tcPr>
                          <w:p w14:paraId="1D10B466" w14:textId="77777777" w:rsidR="00C94327" w:rsidRDefault="00000000">
                            <w:pPr>
                              <w:pStyle w:val="TableParagraph"/>
                              <w:spacing w:before="30" w:line="249" w:lineRule="exact"/>
                              <w:ind w:left="105"/>
                            </w:pPr>
                            <w:r>
                              <w:t>Ciudad</w:t>
                            </w:r>
                            <w:r>
                              <w:rPr>
                                <w:spacing w:val="-7"/>
                              </w:rPr>
                              <w:t xml:space="preserve"> </w:t>
                            </w:r>
                            <w:r>
                              <w:rPr>
                                <w:spacing w:val="-4"/>
                              </w:rPr>
                              <w:t>Real</w:t>
                            </w:r>
                          </w:p>
                        </w:tc>
                        <w:tc>
                          <w:tcPr>
                            <w:tcW w:w="1279" w:type="dxa"/>
                          </w:tcPr>
                          <w:p w14:paraId="24E55CA3" w14:textId="77777777" w:rsidR="00C94327" w:rsidRDefault="00000000">
                            <w:pPr>
                              <w:pStyle w:val="TableParagraph"/>
                              <w:spacing w:before="30" w:line="249" w:lineRule="exact"/>
                              <w:ind w:right="94"/>
                              <w:jc w:val="right"/>
                            </w:pPr>
                            <w:r>
                              <w:rPr>
                                <w:spacing w:val="-2"/>
                              </w:rPr>
                              <w:t>362,7</w:t>
                            </w:r>
                          </w:p>
                        </w:tc>
                      </w:tr>
                      <w:tr w:rsidR="00C94327" w14:paraId="45C3168B" w14:textId="77777777">
                        <w:trPr>
                          <w:trHeight w:val="301"/>
                        </w:trPr>
                        <w:tc>
                          <w:tcPr>
                            <w:tcW w:w="2621" w:type="dxa"/>
                          </w:tcPr>
                          <w:p w14:paraId="6D5C3D57" w14:textId="77777777" w:rsidR="00C94327" w:rsidRDefault="00000000">
                            <w:pPr>
                              <w:pStyle w:val="TableParagraph"/>
                              <w:spacing w:before="30"/>
                              <w:ind w:left="105"/>
                            </w:pPr>
                            <w:r>
                              <w:rPr>
                                <w:spacing w:val="-2"/>
                              </w:rPr>
                              <w:t>Córdoba</w:t>
                            </w:r>
                          </w:p>
                        </w:tc>
                        <w:tc>
                          <w:tcPr>
                            <w:tcW w:w="1279" w:type="dxa"/>
                          </w:tcPr>
                          <w:p w14:paraId="06AA13B7" w14:textId="77777777" w:rsidR="00C94327" w:rsidRDefault="00000000">
                            <w:pPr>
                              <w:pStyle w:val="TableParagraph"/>
                              <w:spacing w:before="30"/>
                              <w:ind w:right="94"/>
                              <w:jc w:val="right"/>
                            </w:pPr>
                            <w:r>
                              <w:rPr>
                                <w:spacing w:val="-2"/>
                              </w:rPr>
                              <w:t>362,8</w:t>
                            </w:r>
                          </w:p>
                        </w:tc>
                      </w:tr>
                    </w:tbl>
                    <w:p w14:paraId="68449BC6" w14:textId="77777777" w:rsidR="00C94327" w:rsidRDefault="00C94327">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362E75E2" wp14:editId="2F6D2982">
                <wp:simplePos x="0" y="0"/>
                <wp:positionH relativeFrom="page">
                  <wp:posOffset>3719195</wp:posOffset>
                </wp:positionH>
                <wp:positionV relativeFrom="paragraph">
                  <wp:posOffset>84473</wp:posOffset>
                </wp:positionV>
                <wp:extent cx="2535555" cy="240728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24072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77"/>
                            </w:tblGrid>
                            <w:tr w:rsidR="00C94327" w14:paraId="40288C78" w14:textId="77777777">
                              <w:trPr>
                                <w:trHeight w:val="674"/>
                              </w:trPr>
                              <w:tc>
                                <w:tcPr>
                                  <w:tcW w:w="3982" w:type="dxa"/>
                                  <w:gridSpan w:val="2"/>
                                  <w:tcBorders>
                                    <w:top w:val="nil"/>
                                    <w:left w:val="nil"/>
                                    <w:right w:val="nil"/>
                                  </w:tcBorders>
                                  <w:shd w:val="clear" w:color="auto" w:fill="6F2F9F"/>
                                </w:tcPr>
                                <w:p w14:paraId="765BF08F" w14:textId="77777777" w:rsidR="00C94327" w:rsidRDefault="00000000">
                                  <w:pPr>
                                    <w:pStyle w:val="TableParagraph"/>
                                    <w:spacing w:before="66" w:line="240" w:lineRule="auto"/>
                                    <w:ind w:left="607" w:right="225" w:hanging="378"/>
                                    <w:rPr>
                                      <w:b/>
                                    </w:rPr>
                                  </w:pPr>
                                  <w:r>
                                    <w:rPr>
                                      <w:b/>
                                      <w:color w:val="FFFFFF"/>
                                    </w:rPr>
                                    <w:t>10</w:t>
                                  </w:r>
                                  <w:r>
                                    <w:rPr>
                                      <w:b/>
                                      <w:color w:val="FFFFFF"/>
                                      <w:spacing w:val="-7"/>
                                    </w:rPr>
                                    <w:t xml:space="preserve"> </w:t>
                                  </w:r>
                                  <w:r>
                                    <w:rPr>
                                      <w:b/>
                                      <w:color w:val="FFFFFF"/>
                                    </w:rPr>
                                    <w:t>provincias</w:t>
                                  </w:r>
                                  <w:r>
                                    <w:rPr>
                                      <w:b/>
                                      <w:color w:val="FFFFFF"/>
                                      <w:spacing w:val="-8"/>
                                    </w:rPr>
                                    <w:t xml:space="preserve"> </w:t>
                                  </w:r>
                                  <w:r>
                                    <w:rPr>
                                      <w:b/>
                                      <w:color w:val="FFFFFF"/>
                                    </w:rPr>
                                    <w:t>más</w:t>
                                  </w:r>
                                  <w:r>
                                    <w:rPr>
                                      <w:b/>
                                      <w:color w:val="FFFFFF"/>
                                      <w:spacing w:val="-8"/>
                                    </w:rPr>
                                    <w:t xml:space="preserve"> </w:t>
                                  </w:r>
                                  <w:r>
                                    <w:rPr>
                                      <w:b/>
                                      <w:color w:val="FFFFFF"/>
                                    </w:rPr>
                                    <w:t>caras</w:t>
                                  </w:r>
                                  <w:r>
                                    <w:rPr>
                                      <w:b/>
                                      <w:color w:val="FFFFFF"/>
                                      <w:spacing w:val="-7"/>
                                    </w:rPr>
                                    <w:t xml:space="preserve"> </w:t>
                                  </w:r>
                                  <w:r>
                                    <w:rPr>
                                      <w:b/>
                                      <w:color w:val="FFFFFF"/>
                                    </w:rPr>
                                    <w:t>para</w:t>
                                  </w:r>
                                  <w:r>
                                    <w:rPr>
                                      <w:b/>
                                      <w:color w:val="FFFFFF"/>
                                      <w:spacing w:val="-8"/>
                                    </w:rPr>
                                    <w:t xml:space="preserve"> </w:t>
                                  </w:r>
                                  <w:r>
                                    <w:rPr>
                                      <w:b/>
                                      <w:color w:val="FFFFFF"/>
                                    </w:rPr>
                                    <w:t>contratar un seguro a terceros ampliado</w:t>
                                  </w:r>
                                </w:p>
                              </w:tc>
                            </w:tr>
                            <w:tr w:rsidR="00C94327" w14:paraId="6498448C" w14:textId="77777777">
                              <w:trPr>
                                <w:trHeight w:val="299"/>
                              </w:trPr>
                              <w:tc>
                                <w:tcPr>
                                  <w:tcW w:w="2405" w:type="dxa"/>
                                </w:tcPr>
                                <w:p w14:paraId="6EA1AE6F" w14:textId="77777777" w:rsidR="00C94327" w:rsidRDefault="00000000">
                                  <w:pPr>
                                    <w:pStyle w:val="TableParagraph"/>
                                    <w:spacing w:before="30" w:line="249" w:lineRule="exact"/>
                                    <w:ind w:left="105"/>
                                  </w:pPr>
                                  <w:r>
                                    <w:rPr>
                                      <w:spacing w:val="-2"/>
                                    </w:rPr>
                                    <w:t>Pontevedra</w:t>
                                  </w:r>
                                </w:p>
                              </w:tc>
                              <w:tc>
                                <w:tcPr>
                                  <w:tcW w:w="1577" w:type="dxa"/>
                                </w:tcPr>
                                <w:p w14:paraId="4BADC62B" w14:textId="77777777" w:rsidR="00C94327" w:rsidRDefault="00000000">
                                  <w:pPr>
                                    <w:pStyle w:val="TableParagraph"/>
                                    <w:spacing w:before="30" w:line="249" w:lineRule="exact"/>
                                    <w:ind w:right="96"/>
                                    <w:jc w:val="right"/>
                                  </w:pPr>
                                  <w:r>
                                    <w:rPr>
                                      <w:spacing w:val="-2"/>
                                    </w:rPr>
                                    <w:t>569,7</w:t>
                                  </w:r>
                                </w:p>
                              </w:tc>
                            </w:tr>
                            <w:tr w:rsidR="00C94327" w14:paraId="066AE8EB" w14:textId="77777777">
                              <w:trPr>
                                <w:trHeight w:val="302"/>
                              </w:trPr>
                              <w:tc>
                                <w:tcPr>
                                  <w:tcW w:w="2405" w:type="dxa"/>
                                </w:tcPr>
                                <w:p w14:paraId="408AA266" w14:textId="77777777" w:rsidR="00C94327" w:rsidRDefault="00000000">
                                  <w:pPr>
                                    <w:pStyle w:val="TableParagraph"/>
                                    <w:spacing w:before="30"/>
                                    <w:ind w:left="105"/>
                                  </w:pPr>
                                  <w:r>
                                    <w:rPr>
                                      <w:spacing w:val="-2"/>
                                    </w:rPr>
                                    <w:t>Murcia</w:t>
                                  </w:r>
                                </w:p>
                              </w:tc>
                              <w:tc>
                                <w:tcPr>
                                  <w:tcW w:w="1577" w:type="dxa"/>
                                </w:tcPr>
                                <w:p w14:paraId="21850058" w14:textId="77777777" w:rsidR="00C94327" w:rsidRDefault="00000000">
                                  <w:pPr>
                                    <w:pStyle w:val="TableParagraph"/>
                                    <w:spacing w:before="30"/>
                                    <w:ind w:right="96"/>
                                    <w:jc w:val="right"/>
                                  </w:pPr>
                                  <w:r>
                                    <w:rPr>
                                      <w:spacing w:val="-2"/>
                                    </w:rPr>
                                    <w:t>490,9</w:t>
                                  </w:r>
                                </w:p>
                              </w:tc>
                            </w:tr>
                            <w:tr w:rsidR="00C94327" w14:paraId="37AD9BA1" w14:textId="77777777">
                              <w:trPr>
                                <w:trHeight w:val="299"/>
                              </w:trPr>
                              <w:tc>
                                <w:tcPr>
                                  <w:tcW w:w="2405" w:type="dxa"/>
                                </w:tcPr>
                                <w:p w14:paraId="4E7634A5" w14:textId="77777777" w:rsidR="00C94327" w:rsidRDefault="00000000">
                                  <w:pPr>
                                    <w:pStyle w:val="TableParagraph"/>
                                    <w:ind w:left="105"/>
                                  </w:pPr>
                                  <w:r>
                                    <w:rPr>
                                      <w:spacing w:val="-4"/>
                                    </w:rPr>
                                    <w:t>Cádiz</w:t>
                                  </w:r>
                                </w:p>
                              </w:tc>
                              <w:tc>
                                <w:tcPr>
                                  <w:tcW w:w="1577" w:type="dxa"/>
                                </w:tcPr>
                                <w:p w14:paraId="27CE7D67" w14:textId="77777777" w:rsidR="00C94327" w:rsidRDefault="00000000">
                                  <w:pPr>
                                    <w:pStyle w:val="TableParagraph"/>
                                    <w:ind w:right="96"/>
                                    <w:jc w:val="right"/>
                                  </w:pPr>
                                  <w:r>
                                    <w:rPr>
                                      <w:spacing w:val="-2"/>
                                    </w:rPr>
                                    <w:t>487,9</w:t>
                                  </w:r>
                                </w:p>
                              </w:tc>
                            </w:tr>
                            <w:tr w:rsidR="00C94327" w14:paraId="4034A9A7" w14:textId="77777777">
                              <w:trPr>
                                <w:trHeight w:val="299"/>
                              </w:trPr>
                              <w:tc>
                                <w:tcPr>
                                  <w:tcW w:w="2405" w:type="dxa"/>
                                </w:tcPr>
                                <w:p w14:paraId="1A3846B5" w14:textId="77777777" w:rsidR="00C94327" w:rsidRDefault="00000000">
                                  <w:pPr>
                                    <w:pStyle w:val="TableParagraph"/>
                                    <w:ind w:left="105"/>
                                  </w:pPr>
                                  <w:r>
                                    <w:rPr>
                                      <w:spacing w:val="-2"/>
                                    </w:rPr>
                                    <w:t>Cantabria</w:t>
                                  </w:r>
                                </w:p>
                              </w:tc>
                              <w:tc>
                                <w:tcPr>
                                  <w:tcW w:w="1577" w:type="dxa"/>
                                </w:tcPr>
                                <w:p w14:paraId="7BFD51B6" w14:textId="77777777" w:rsidR="00C94327" w:rsidRDefault="00000000">
                                  <w:pPr>
                                    <w:pStyle w:val="TableParagraph"/>
                                    <w:ind w:right="96"/>
                                    <w:jc w:val="right"/>
                                  </w:pPr>
                                  <w:r>
                                    <w:rPr>
                                      <w:spacing w:val="-2"/>
                                    </w:rPr>
                                    <w:t>473,8</w:t>
                                  </w:r>
                                </w:p>
                              </w:tc>
                            </w:tr>
                            <w:tr w:rsidR="00C94327" w14:paraId="1AFB35D4" w14:textId="77777777">
                              <w:trPr>
                                <w:trHeight w:val="300"/>
                              </w:trPr>
                              <w:tc>
                                <w:tcPr>
                                  <w:tcW w:w="2405" w:type="dxa"/>
                                </w:tcPr>
                                <w:p w14:paraId="3F5D534B" w14:textId="77777777" w:rsidR="00C94327" w:rsidRDefault="00000000">
                                  <w:pPr>
                                    <w:pStyle w:val="TableParagraph"/>
                                    <w:ind w:left="105"/>
                                  </w:pPr>
                                  <w:r>
                                    <w:t>Las</w:t>
                                  </w:r>
                                  <w:r>
                                    <w:rPr>
                                      <w:spacing w:val="-3"/>
                                    </w:rPr>
                                    <w:t xml:space="preserve"> </w:t>
                                  </w:r>
                                  <w:r>
                                    <w:rPr>
                                      <w:spacing w:val="-2"/>
                                    </w:rPr>
                                    <w:t>Palmas</w:t>
                                  </w:r>
                                </w:p>
                              </w:tc>
                              <w:tc>
                                <w:tcPr>
                                  <w:tcW w:w="1577" w:type="dxa"/>
                                </w:tcPr>
                                <w:p w14:paraId="7A514619" w14:textId="77777777" w:rsidR="00C94327" w:rsidRDefault="00000000">
                                  <w:pPr>
                                    <w:pStyle w:val="TableParagraph"/>
                                    <w:ind w:right="96"/>
                                    <w:jc w:val="right"/>
                                  </w:pPr>
                                  <w:r>
                                    <w:rPr>
                                      <w:spacing w:val="-2"/>
                                    </w:rPr>
                                    <w:t>470,1</w:t>
                                  </w:r>
                                </w:p>
                              </w:tc>
                            </w:tr>
                            <w:tr w:rsidR="00C94327" w14:paraId="3DE34708" w14:textId="77777777">
                              <w:trPr>
                                <w:trHeight w:val="299"/>
                              </w:trPr>
                              <w:tc>
                                <w:tcPr>
                                  <w:tcW w:w="2405" w:type="dxa"/>
                                </w:tcPr>
                                <w:p w14:paraId="324CCC86" w14:textId="77777777" w:rsidR="00C94327" w:rsidRDefault="00000000">
                                  <w:pPr>
                                    <w:pStyle w:val="TableParagraph"/>
                                    <w:ind w:left="105"/>
                                  </w:pPr>
                                  <w:r>
                                    <w:rPr>
                                      <w:spacing w:val="-4"/>
                                    </w:rPr>
                                    <w:t>León</w:t>
                                  </w:r>
                                </w:p>
                              </w:tc>
                              <w:tc>
                                <w:tcPr>
                                  <w:tcW w:w="1577" w:type="dxa"/>
                                </w:tcPr>
                                <w:p w14:paraId="474F0799" w14:textId="77777777" w:rsidR="00C94327" w:rsidRDefault="00000000">
                                  <w:pPr>
                                    <w:pStyle w:val="TableParagraph"/>
                                    <w:ind w:right="96"/>
                                    <w:jc w:val="right"/>
                                  </w:pPr>
                                  <w:r>
                                    <w:rPr>
                                      <w:spacing w:val="-2"/>
                                    </w:rPr>
                                    <w:t>469,2</w:t>
                                  </w:r>
                                </w:p>
                              </w:tc>
                            </w:tr>
                            <w:tr w:rsidR="00C94327" w14:paraId="2DB698E4" w14:textId="77777777">
                              <w:trPr>
                                <w:trHeight w:val="299"/>
                              </w:trPr>
                              <w:tc>
                                <w:tcPr>
                                  <w:tcW w:w="2405" w:type="dxa"/>
                                </w:tcPr>
                                <w:p w14:paraId="5328DE90" w14:textId="77777777" w:rsidR="00C94327" w:rsidRDefault="00000000">
                                  <w:pPr>
                                    <w:pStyle w:val="TableParagraph"/>
                                    <w:spacing w:before="30" w:line="249" w:lineRule="exact"/>
                                    <w:ind w:left="105"/>
                                  </w:pPr>
                                  <w:r>
                                    <w:rPr>
                                      <w:spacing w:val="-2"/>
                                    </w:rPr>
                                    <w:t>Asturias</w:t>
                                  </w:r>
                                </w:p>
                              </w:tc>
                              <w:tc>
                                <w:tcPr>
                                  <w:tcW w:w="1577" w:type="dxa"/>
                                </w:tcPr>
                                <w:p w14:paraId="61EF204A" w14:textId="77777777" w:rsidR="00C94327" w:rsidRDefault="00000000">
                                  <w:pPr>
                                    <w:pStyle w:val="TableParagraph"/>
                                    <w:spacing w:before="30" w:line="249" w:lineRule="exact"/>
                                    <w:ind w:right="96"/>
                                    <w:jc w:val="right"/>
                                  </w:pPr>
                                  <w:r>
                                    <w:rPr>
                                      <w:spacing w:val="-2"/>
                                    </w:rPr>
                                    <w:t>462,7</w:t>
                                  </w:r>
                                </w:p>
                              </w:tc>
                            </w:tr>
                            <w:tr w:rsidR="00C94327" w14:paraId="37C7BD51" w14:textId="77777777">
                              <w:trPr>
                                <w:trHeight w:val="301"/>
                              </w:trPr>
                              <w:tc>
                                <w:tcPr>
                                  <w:tcW w:w="2405" w:type="dxa"/>
                                </w:tcPr>
                                <w:p w14:paraId="51142CC8" w14:textId="77777777" w:rsidR="00C94327" w:rsidRDefault="00000000">
                                  <w:pPr>
                                    <w:pStyle w:val="TableParagraph"/>
                                    <w:spacing w:before="30"/>
                                    <w:ind w:left="105"/>
                                  </w:pPr>
                                  <w:r>
                                    <w:rPr>
                                      <w:spacing w:val="-2"/>
                                    </w:rPr>
                                    <w:t>Vizcaya</w:t>
                                  </w:r>
                                </w:p>
                              </w:tc>
                              <w:tc>
                                <w:tcPr>
                                  <w:tcW w:w="1577" w:type="dxa"/>
                                </w:tcPr>
                                <w:p w14:paraId="0E06D937" w14:textId="77777777" w:rsidR="00C94327" w:rsidRDefault="00000000">
                                  <w:pPr>
                                    <w:pStyle w:val="TableParagraph"/>
                                    <w:spacing w:before="30"/>
                                    <w:ind w:right="96"/>
                                    <w:jc w:val="right"/>
                                  </w:pPr>
                                  <w:r>
                                    <w:rPr>
                                      <w:spacing w:val="-2"/>
                                    </w:rPr>
                                    <w:t>456,8</w:t>
                                  </w:r>
                                </w:p>
                              </w:tc>
                            </w:tr>
                            <w:tr w:rsidR="00C94327" w14:paraId="7C304B25" w14:textId="77777777">
                              <w:trPr>
                                <w:trHeight w:val="299"/>
                              </w:trPr>
                              <w:tc>
                                <w:tcPr>
                                  <w:tcW w:w="2405" w:type="dxa"/>
                                </w:tcPr>
                                <w:p w14:paraId="04B697F5" w14:textId="77777777" w:rsidR="00C94327" w:rsidRDefault="00000000">
                                  <w:pPr>
                                    <w:pStyle w:val="TableParagraph"/>
                                    <w:ind w:left="105"/>
                                  </w:pPr>
                                  <w:r>
                                    <w:rPr>
                                      <w:spacing w:val="-2"/>
                                    </w:rPr>
                                    <w:t>Almería</w:t>
                                  </w:r>
                                </w:p>
                              </w:tc>
                              <w:tc>
                                <w:tcPr>
                                  <w:tcW w:w="1577" w:type="dxa"/>
                                </w:tcPr>
                                <w:p w14:paraId="6BF04913" w14:textId="77777777" w:rsidR="00C94327" w:rsidRDefault="00000000">
                                  <w:pPr>
                                    <w:pStyle w:val="TableParagraph"/>
                                    <w:ind w:right="96"/>
                                    <w:jc w:val="right"/>
                                  </w:pPr>
                                  <w:r>
                                    <w:rPr>
                                      <w:spacing w:val="-2"/>
                                    </w:rPr>
                                    <w:t>451,5</w:t>
                                  </w:r>
                                </w:p>
                              </w:tc>
                            </w:tr>
                            <w:tr w:rsidR="00C94327" w14:paraId="7B099A7A" w14:textId="77777777">
                              <w:trPr>
                                <w:trHeight w:val="299"/>
                              </w:trPr>
                              <w:tc>
                                <w:tcPr>
                                  <w:tcW w:w="2405" w:type="dxa"/>
                                </w:tcPr>
                                <w:p w14:paraId="63BFC459" w14:textId="77777777" w:rsidR="00C94327" w:rsidRDefault="00000000">
                                  <w:pPr>
                                    <w:pStyle w:val="TableParagraph"/>
                                    <w:ind w:left="105"/>
                                  </w:pPr>
                                  <w:r>
                                    <w:t xml:space="preserve">A </w:t>
                                  </w:r>
                                  <w:r>
                                    <w:rPr>
                                      <w:spacing w:val="-2"/>
                                    </w:rPr>
                                    <w:t>Coruña</w:t>
                                  </w:r>
                                </w:p>
                              </w:tc>
                              <w:tc>
                                <w:tcPr>
                                  <w:tcW w:w="1577" w:type="dxa"/>
                                </w:tcPr>
                                <w:p w14:paraId="4EDC788D" w14:textId="77777777" w:rsidR="00C94327" w:rsidRDefault="00000000">
                                  <w:pPr>
                                    <w:pStyle w:val="TableParagraph"/>
                                    <w:ind w:right="96"/>
                                    <w:jc w:val="right"/>
                                  </w:pPr>
                                  <w:r>
                                    <w:rPr>
                                      <w:spacing w:val="-2"/>
                                    </w:rPr>
                                    <w:t>445,4</w:t>
                                  </w:r>
                                </w:p>
                              </w:tc>
                            </w:tr>
                          </w:tbl>
                          <w:p w14:paraId="3A7831AF" w14:textId="77777777" w:rsidR="00C94327" w:rsidRDefault="00C94327">
                            <w:pPr>
                              <w:pStyle w:val="Textoindependiente"/>
                            </w:pPr>
                          </w:p>
                        </w:txbxContent>
                      </wps:txbx>
                      <wps:bodyPr wrap="square" lIns="0" tIns="0" rIns="0" bIns="0" rtlCol="0">
                        <a:noAutofit/>
                      </wps:bodyPr>
                    </wps:wsp>
                  </a:graphicData>
                </a:graphic>
              </wp:anchor>
            </w:drawing>
          </mc:Choice>
          <mc:Fallback>
            <w:pict>
              <v:shape w14:anchorId="362E75E2" id="Textbox 6" o:spid="_x0000_s1029" type="#_x0000_t202" style="position:absolute;margin-left:292.85pt;margin-top:6.65pt;width:199.65pt;height:189.5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77"/>
                      </w:tblGrid>
                      <w:tr w:rsidR="00C94327" w14:paraId="40288C78" w14:textId="77777777">
                        <w:trPr>
                          <w:trHeight w:val="674"/>
                        </w:trPr>
                        <w:tc>
                          <w:tcPr>
                            <w:tcW w:w="3982" w:type="dxa"/>
                            <w:gridSpan w:val="2"/>
                            <w:tcBorders>
                              <w:top w:val="nil"/>
                              <w:left w:val="nil"/>
                              <w:right w:val="nil"/>
                            </w:tcBorders>
                            <w:shd w:val="clear" w:color="auto" w:fill="6F2F9F"/>
                          </w:tcPr>
                          <w:p w14:paraId="765BF08F" w14:textId="77777777" w:rsidR="00C94327" w:rsidRDefault="00000000">
                            <w:pPr>
                              <w:pStyle w:val="TableParagraph"/>
                              <w:spacing w:before="66" w:line="240" w:lineRule="auto"/>
                              <w:ind w:left="607" w:right="225" w:hanging="378"/>
                              <w:rPr>
                                <w:b/>
                              </w:rPr>
                            </w:pPr>
                            <w:r>
                              <w:rPr>
                                <w:b/>
                                <w:color w:val="FFFFFF"/>
                              </w:rPr>
                              <w:t>10</w:t>
                            </w:r>
                            <w:r>
                              <w:rPr>
                                <w:b/>
                                <w:color w:val="FFFFFF"/>
                                <w:spacing w:val="-7"/>
                              </w:rPr>
                              <w:t xml:space="preserve"> </w:t>
                            </w:r>
                            <w:r>
                              <w:rPr>
                                <w:b/>
                                <w:color w:val="FFFFFF"/>
                              </w:rPr>
                              <w:t>provincias</w:t>
                            </w:r>
                            <w:r>
                              <w:rPr>
                                <w:b/>
                                <w:color w:val="FFFFFF"/>
                                <w:spacing w:val="-8"/>
                              </w:rPr>
                              <w:t xml:space="preserve"> </w:t>
                            </w:r>
                            <w:r>
                              <w:rPr>
                                <w:b/>
                                <w:color w:val="FFFFFF"/>
                              </w:rPr>
                              <w:t>más</w:t>
                            </w:r>
                            <w:r>
                              <w:rPr>
                                <w:b/>
                                <w:color w:val="FFFFFF"/>
                                <w:spacing w:val="-8"/>
                              </w:rPr>
                              <w:t xml:space="preserve"> </w:t>
                            </w:r>
                            <w:r>
                              <w:rPr>
                                <w:b/>
                                <w:color w:val="FFFFFF"/>
                              </w:rPr>
                              <w:t>caras</w:t>
                            </w:r>
                            <w:r>
                              <w:rPr>
                                <w:b/>
                                <w:color w:val="FFFFFF"/>
                                <w:spacing w:val="-7"/>
                              </w:rPr>
                              <w:t xml:space="preserve"> </w:t>
                            </w:r>
                            <w:r>
                              <w:rPr>
                                <w:b/>
                                <w:color w:val="FFFFFF"/>
                              </w:rPr>
                              <w:t>para</w:t>
                            </w:r>
                            <w:r>
                              <w:rPr>
                                <w:b/>
                                <w:color w:val="FFFFFF"/>
                                <w:spacing w:val="-8"/>
                              </w:rPr>
                              <w:t xml:space="preserve"> </w:t>
                            </w:r>
                            <w:r>
                              <w:rPr>
                                <w:b/>
                                <w:color w:val="FFFFFF"/>
                              </w:rPr>
                              <w:t>contratar un seguro a terceros ampliado</w:t>
                            </w:r>
                          </w:p>
                        </w:tc>
                      </w:tr>
                      <w:tr w:rsidR="00C94327" w14:paraId="6498448C" w14:textId="77777777">
                        <w:trPr>
                          <w:trHeight w:val="299"/>
                        </w:trPr>
                        <w:tc>
                          <w:tcPr>
                            <w:tcW w:w="2405" w:type="dxa"/>
                          </w:tcPr>
                          <w:p w14:paraId="6EA1AE6F" w14:textId="77777777" w:rsidR="00C94327" w:rsidRDefault="00000000">
                            <w:pPr>
                              <w:pStyle w:val="TableParagraph"/>
                              <w:spacing w:before="30" w:line="249" w:lineRule="exact"/>
                              <w:ind w:left="105"/>
                            </w:pPr>
                            <w:r>
                              <w:rPr>
                                <w:spacing w:val="-2"/>
                              </w:rPr>
                              <w:t>Pontevedra</w:t>
                            </w:r>
                          </w:p>
                        </w:tc>
                        <w:tc>
                          <w:tcPr>
                            <w:tcW w:w="1577" w:type="dxa"/>
                          </w:tcPr>
                          <w:p w14:paraId="4BADC62B" w14:textId="77777777" w:rsidR="00C94327" w:rsidRDefault="00000000">
                            <w:pPr>
                              <w:pStyle w:val="TableParagraph"/>
                              <w:spacing w:before="30" w:line="249" w:lineRule="exact"/>
                              <w:ind w:right="96"/>
                              <w:jc w:val="right"/>
                            </w:pPr>
                            <w:r>
                              <w:rPr>
                                <w:spacing w:val="-2"/>
                              </w:rPr>
                              <w:t>569,7</w:t>
                            </w:r>
                          </w:p>
                        </w:tc>
                      </w:tr>
                      <w:tr w:rsidR="00C94327" w14:paraId="066AE8EB" w14:textId="77777777">
                        <w:trPr>
                          <w:trHeight w:val="302"/>
                        </w:trPr>
                        <w:tc>
                          <w:tcPr>
                            <w:tcW w:w="2405" w:type="dxa"/>
                          </w:tcPr>
                          <w:p w14:paraId="408AA266" w14:textId="77777777" w:rsidR="00C94327" w:rsidRDefault="00000000">
                            <w:pPr>
                              <w:pStyle w:val="TableParagraph"/>
                              <w:spacing w:before="30"/>
                              <w:ind w:left="105"/>
                            </w:pPr>
                            <w:r>
                              <w:rPr>
                                <w:spacing w:val="-2"/>
                              </w:rPr>
                              <w:t>Murcia</w:t>
                            </w:r>
                          </w:p>
                        </w:tc>
                        <w:tc>
                          <w:tcPr>
                            <w:tcW w:w="1577" w:type="dxa"/>
                          </w:tcPr>
                          <w:p w14:paraId="21850058" w14:textId="77777777" w:rsidR="00C94327" w:rsidRDefault="00000000">
                            <w:pPr>
                              <w:pStyle w:val="TableParagraph"/>
                              <w:spacing w:before="30"/>
                              <w:ind w:right="96"/>
                              <w:jc w:val="right"/>
                            </w:pPr>
                            <w:r>
                              <w:rPr>
                                <w:spacing w:val="-2"/>
                              </w:rPr>
                              <w:t>490,9</w:t>
                            </w:r>
                          </w:p>
                        </w:tc>
                      </w:tr>
                      <w:tr w:rsidR="00C94327" w14:paraId="37AD9BA1" w14:textId="77777777">
                        <w:trPr>
                          <w:trHeight w:val="299"/>
                        </w:trPr>
                        <w:tc>
                          <w:tcPr>
                            <w:tcW w:w="2405" w:type="dxa"/>
                          </w:tcPr>
                          <w:p w14:paraId="4E7634A5" w14:textId="77777777" w:rsidR="00C94327" w:rsidRDefault="00000000">
                            <w:pPr>
                              <w:pStyle w:val="TableParagraph"/>
                              <w:ind w:left="105"/>
                            </w:pPr>
                            <w:r>
                              <w:rPr>
                                <w:spacing w:val="-4"/>
                              </w:rPr>
                              <w:t>Cádiz</w:t>
                            </w:r>
                          </w:p>
                        </w:tc>
                        <w:tc>
                          <w:tcPr>
                            <w:tcW w:w="1577" w:type="dxa"/>
                          </w:tcPr>
                          <w:p w14:paraId="27CE7D67" w14:textId="77777777" w:rsidR="00C94327" w:rsidRDefault="00000000">
                            <w:pPr>
                              <w:pStyle w:val="TableParagraph"/>
                              <w:ind w:right="96"/>
                              <w:jc w:val="right"/>
                            </w:pPr>
                            <w:r>
                              <w:rPr>
                                <w:spacing w:val="-2"/>
                              </w:rPr>
                              <w:t>487,9</w:t>
                            </w:r>
                          </w:p>
                        </w:tc>
                      </w:tr>
                      <w:tr w:rsidR="00C94327" w14:paraId="4034A9A7" w14:textId="77777777">
                        <w:trPr>
                          <w:trHeight w:val="299"/>
                        </w:trPr>
                        <w:tc>
                          <w:tcPr>
                            <w:tcW w:w="2405" w:type="dxa"/>
                          </w:tcPr>
                          <w:p w14:paraId="1A3846B5" w14:textId="77777777" w:rsidR="00C94327" w:rsidRDefault="00000000">
                            <w:pPr>
                              <w:pStyle w:val="TableParagraph"/>
                              <w:ind w:left="105"/>
                            </w:pPr>
                            <w:r>
                              <w:rPr>
                                <w:spacing w:val="-2"/>
                              </w:rPr>
                              <w:t>Cantabria</w:t>
                            </w:r>
                          </w:p>
                        </w:tc>
                        <w:tc>
                          <w:tcPr>
                            <w:tcW w:w="1577" w:type="dxa"/>
                          </w:tcPr>
                          <w:p w14:paraId="7BFD51B6" w14:textId="77777777" w:rsidR="00C94327" w:rsidRDefault="00000000">
                            <w:pPr>
                              <w:pStyle w:val="TableParagraph"/>
                              <w:ind w:right="96"/>
                              <w:jc w:val="right"/>
                            </w:pPr>
                            <w:r>
                              <w:rPr>
                                <w:spacing w:val="-2"/>
                              </w:rPr>
                              <w:t>473,8</w:t>
                            </w:r>
                          </w:p>
                        </w:tc>
                      </w:tr>
                      <w:tr w:rsidR="00C94327" w14:paraId="1AFB35D4" w14:textId="77777777">
                        <w:trPr>
                          <w:trHeight w:val="300"/>
                        </w:trPr>
                        <w:tc>
                          <w:tcPr>
                            <w:tcW w:w="2405" w:type="dxa"/>
                          </w:tcPr>
                          <w:p w14:paraId="3F5D534B" w14:textId="77777777" w:rsidR="00C94327" w:rsidRDefault="00000000">
                            <w:pPr>
                              <w:pStyle w:val="TableParagraph"/>
                              <w:ind w:left="105"/>
                            </w:pPr>
                            <w:r>
                              <w:t>Las</w:t>
                            </w:r>
                            <w:r>
                              <w:rPr>
                                <w:spacing w:val="-3"/>
                              </w:rPr>
                              <w:t xml:space="preserve"> </w:t>
                            </w:r>
                            <w:r>
                              <w:rPr>
                                <w:spacing w:val="-2"/>
                              </w:rPr>
                              <w:t>Palmas</w:t>
                            </w:r>
                          </w:p>
                        </w:tc>
                        <w:tc>
                          <w:tcPr>
                            <w:tcW w:w="1577" w:type="dxa"/>
                          </w:tcPr>
                          <w:p w14:paraId="7A514619" w14:textId="77777777" w:rsidR="00C94327" w:rsidRDefault="00000000">
                            <w:pPr>
                              <w:pStyle w:val="TableParagraph"/>
                              <w:ind w:right="96"/>
                              <w:jc w:val="right"/>
                            </w:pPr>
                            <w:r>
                              <w:rPr>
                                <w:spacing w:val="-2"/>
                              </w:rPr>
                              <w:t>470,1</w:t>
                            </w:r>
                          </w:p>
                        </w:tc>
                      </w:tr>
                      <w:tr w:rsidR="00C94327" w14:paraId="3DE34708" w14:textId="77777777">
                        <w:trPr>
                          <w:trHeight w:val="299"/>
                        </w:trPr>
                        <w:tc>
                          <w:tcPr>
                            <w:tcW w:w="2405" w:type="dxa"/>
                          </w:tcPr>
                          <w:p w14:paraId="324CCC86" w14:textId="77777777" w:rsidR="00C94327" w:rsidRDefault="00000000">
                            <w:pPr>
                              <w:pStyle w:val="TableParagraph"/>
                              <w:ind w:left="105"/>
                            </w:pPr>
                            <w:r>
                              <w:rPr>
                                <w:spacing w:val="-4"/>
                              </w:rPr>
                              <w:t>León</w:t>
                            </w:r>
                          </w:p>
                        </w:tc>
                        <w:tc>
                          <w:tcPr>
                            <w:tcW w:w="1577" w:type="dxa"/>
                          </w:tcPr>
                          <w:p w14:paraId="474F0799" w14:textId="77777777" w:rsidR="00C94327" w:rsidRDefault="00000000">
                            <w:pPr>
                              <w:pStyle w:val="TableParagraph"/>
                              <w:ind w:right="96"/>
                              <w:jc w:val="right"/>
                            </w:pPr>
                            <w:r>
                              <w:rPr>
                                <w:spacing w:val="-2"/>
                              </w:rPr>
                              <w:t>469,2</w:t>
                            </w:r>
                          </w:p>
                        </w:tc>
                      </w:tr>
                      <w:tr w:rsidR="00C94327" w14:paraId="2DB698E4" w14:textId="77777777">
                        <w:trPr>
                          <w:trHeight w:val="299"/>
                        </w:trPr>
                        <w:tc>
                          <w:tcPr>
                            <w:tcW w:w="2405" w:type="dxa"/>
                          </w:tcPr>
                          <w:p w14:paraId="5328DE90" w14:textId="77777777" w:rsidR="00C94327" w:rsidRDefault="00000000">
                            <w:pPr>
                              <w:pStyle w:val="TableParagraph"/>
                              <w:spacing w:before="30" w:line="249" w:lineRule="exact"/>
                              <w:ind w:left="105"/>
                            </w:pPr>
                            <w:r>
                              <w:rPr>
                                <w:spacing w:val="-2"/>
                              </w:rPr>
                              <w:t>Asturias</w:t>
                            </w:r>
                          </w:p>
                        </w:tc>
                        <w:tc>
                          <w:tcPr>
                            <w:tcW w:w="1577" w:type="dxa"/>
                          </w:tcPr>
                          <w:p w14:paraId="61EF204A" w14:textId="77777777" w:rsidR="00C94327" w:rsidRDefault="00000000">
                            <w:pPr>
                              <w:pStyle w:val="TableParagraph"/>
                              <w:spacing w:before="30" w:line="249" w:lineRule="exact"/>
                              <w:ind w:right="96"/>
                              <w:jc w:val="right"/>
                            </w:pPr>
                            <w:r>
                              <w:rPr>
                                <w:spacing w:val="-2"/>
                              </w:rPr>
                              <w:t>462,7</w:t>
                            </w:r>
                          </w:p>
                        </w:tc>
                      </w:tr>
                      <w:tr w:rsidR="00C94327" w14:paraId="37C7BD51" w14:textId="77777777">
                        <w:trPr>
                          <w:trHeight w:val="301"/>
                        </w:trPr>
                        <w:tc>
                          <w:tcPr>
                            <w:tcW w:w="2405" w:type="dxa"/>
                          </w:tcPr>
                          <w:p w14:paraId="51142CC8" w14:textId="77777777" w:rsidR="00C94327" w:rsidRDefault="00000000">
                            <w:pPr>
                              <w:pStyle w:val="TableParagraph"/>
                              <w:spacing w:before="30"/>
                              <w:ind w:left="105"/>
                            </w:pPr>
                            <w:r>
                              <w:rPr>
                                <w:spacing w:val="-2"/>
                              </w:rPr>
                              <w:t>Vizcaya</w:t>
                            </w:r>
                          </w:p>
                        </w:tc>
                        <w:tc>
                          <w:tcPr>
                            <w:tcW w:w="1577" w:type="dxa"/>
                          </w:tcPr>
                          <w:p w14:paraId="0E06D937" w14:textId="77777777" w:rsidR="00C94327" w:rsidRDefault="00000000">
                            <w:pPr>
                              <w:pStyle w:val="TableParagraph"/>
                              <w:spacing w:before="30"/>
                              <w:ind w:right="96"/>
                              <w:jc w:val="right"/>
                            </w:pPr>
                            <w:r>
                              <w:rPr>
                                <w:spacing w:val="-2"/>
                              </w:rPr>
                              <w:t>456,8</w:t>
                            </w:r>
                          </w:p>
                        </w:tc>
                      </w:tr>
                      <w:tr w:rsidR="00C94327" w14:paraId="7C304B25" w14:textId="77777777">
                        <w:trPr>
                          <w:trHeight w:val="299"/>
                        </w:trPr>
                        <w:tc>
                          <w:tcPr>
                            <w:tcW w:w="2405" w:type="dxa"/>
                          </w:tcPr>
                          <w:p w14:paraId="04B697F5" w14:textId="77777777" w:rsidR="00C94327" w:rsidRDefault="00000000">
                            <w:pPr>
                              <w:pStyle w:val="TableParagraph"/>
                              <w:ind w:left="105"/>
                            </w:pPr>
                            <w:r>
                              <w:rPr>
                                <w:spacing w:val="-2"/>
                              </w:rPr>
                              <w:t>Almería</w:t>
                            </w:r>
                          </w:p>
                        </w:tc>
                        <w:tc>
                          <w:tcPr>
                            <w:tcW w:w="1577" w:type="dxa"/>
                          </w:tcPr>
                          <w:p w14:paraId="6BF04913" w14:textId="77777777" w:rsidR="00C94327" w:rsidRDefault="00000000">
                            <w:pPr>
                              <w:pStyle w:val="TableParagraph"/>
                              <w:ind w:right="96"/>
                              <w:jc w:val="right"/>
                            </w:pPr>
                            <w:r>
                              <w:rPr>
                                <w:spacing w:val="-2"/>
                              </w:rPr>
                              <w:t>451,5</w:t>
                            </w:r>
                          </w:p>
                        </w:tc>
                      </w:tr>
                      <w:tr w:rsidR="00C94327" w14:paraId="7B099A7A" w14:textId="77777777">
                        <w:trPr>
                          <w:trHeight w:val="299"/>
                        </w:trPr>
                        <w:tc>
                          <w:tcPr>
                            <w:tcW w:w="2405" w:type="dxa"/>
                          </w:tcPr>
                          <w:p w14:paraId="63BFC459" w14:textId="77777777" w:rsidR="00C94327" w:rsidRDefault="00000000">
                            <w:pPr>
                              <w:pStyle w:val="TableParagraph"/>
                              <w:ind w:left="105"/>
                            </w:pPr>
                            <w:r>
                              <w:t xml:space="preserve">A </w:t>
                            </w:r>
                            <w:r>
                              <w:rPr>
                                <w:spacing w:val="-2"/>
                              </w:rPr>
                              <w:t>Coruña</w:t>
                            </w:r>
                          </w:p>
                        </w:tc>
                        <w:tc>
                          <w:tcPr>
                            <w:tcW w:w="1577" w:type="dxa"/>
                          </w:tcPr>
                          <w:p w14:paraId="4EDC788D" w14:textId="77777777" w:rsidR="00C94327" w:rsidRDefault="00000000">
                            <w:pPr>
                              <w:pStyle w:val="TableParagraph"/>
                              <w:ind w:right="96"/>
                              <w:jc w:val="right"/>
                            </w:pPr>
                            <w:r>
                              <w:rPr>
                                <w:spacing w:val="-2"/>
                              </w:rPr>
                              <w:t>445,4</w:t>
                            </w:r>
                          </w:p>
                        </w:tc>
                      </w:tr>
                    </w:tbl>
                    <w:p w14:paraId="3A7831AF" w14:textId="77777777" w:rsidR="00C94327" w:rsidRDefault="00C94327">
                      <w:pPr>
                        <w:pStyle w:val="Textoindependiente"/>
                      </w:pPr>
                    </w:p>
                  </w:txbxContent>
                </v:textbox>
                <w10:wrap type="topAndBottom" anchorx="page"/>
              </v:shape>
            </w:pict>
          </mc:Fallback>
        </mc:AlternateContent>
      </w:r>
    </w:p>
    <w:p w14:paraId="2345D0E6" w14:textId="77777777" w:rsidR="00C94327" w:rsidRDefault="00000000">
      <w:pPr>
        <w:pStyle w:val="Textoindependiente"/>
        <w:ind w:left="678"/>
        <w:jc w:val="both"/>
      </w:pPr>
      <w:r>
        <w:rPr>
          <w:sz w:val="22"/>
        </w:rPr>
        <w:t>*</w:t>
      </w:r>
      <w:r>
        <w:t>Media</w:t>
      </w:r>
      <w:r>
        <w:rPr>
          <w:spacing w:val="-3"/>
        </w:rPr>
        <w:t xml:space="preserve"> </w:t>
      </w:r>
      <w:r>
        <w:t>de</w:t>
      </w:r>
      <w:r>
        <w:rPr>
          <w:spacing w:val="-4"/>
        </w:rPr>
        <w:t xml:space="preserve"> </w:t>
      </w:r>
      <w:r>
        <w:t>los</w:t>
      </w:r>
      <w:r>
        <w:rPr>
          <w:spacing w:val="-3"/>
        </w:rPr>
        <w:t xml:space="preserve"> </w:t>
      </w:r>
      <w:r>
        <w:t>precios</w:t>
      </w:r>
      <w:r>
        <w:rPr>
          <w:spacing w:val="-4"/>
        </w:rPr>
        <w:t xml:space="preserve"> </w:t>
      </w:r>
      <w:r>
        <w:t>de</w:t>
      </w:r>
      <w:r>
        <w:rPr>
          <w:spacing w:val="-2"/>
        </w:rPr>
        <w:t xml:space="preserve"> </w:t>
      </w:r>
      <w:r>
        <w:rPr>
          <w:spacing w:val="-4"/>
        </w:rPr>
        <w:t>2014</w:t>
      </w:r>
    </w:p>
    <w:p w14:paraId="486BD40E" w14:textId="77777777" w:rsidR="00C94327" w:rsidRDefault="00C94327">
      <w:pPr>
        <w:pStyle w:val="Textoindependiente"/>
        <w:spacing w:before="41"/>
      </w:pPr>
    </w:p>
    <w:p w14:paraId="6BB30862" w14:textId="77777777" w:rsidR="00C94327" w:rsidRDefault="00000000">
      <w:pPr>
        <w:pStyle w:val="Ttulo2"/>
        <w:spacing w:before="1" w:line="276" w:lineRule="auto"/>
      </w:pPr>
      <w:r>
        <w:t xml:space="preserve">Las provincias que han experimentado </w:t>
      </w:r>
      <w:r>
        <w:rPr>
          <w:b/>
        </w:rPr>
        <w:t xml:space="preserve">mayor incremento en el precio </w:t>
      </w:r>
      <w:r>
        <w:t>del seguro de coche a terceros ampliado entre enero y diciembre de</w:t>
      </w:r>
      <w:r>
        <w:rPr>
          <w:spacing w:val="-1"/>
        </w:rPr>
        <w:t xml:space="preserve"> </w:t>
      </w:r>
      <w:r>
        <w:t xml:space="preserve">2014 han sido </w:t>
      </w:r>
      <w:r>
        <w:rPr>
          <w:b/>
        </w:rPr>
        <w:t>Álava y Cáceres</w:t>
      </w:r>
      <w:r>
        <w:t>, con un crecimiento de un 125% y un 48% respectivamente. Le siguen Teruel y Huesca, con incrementos del 44% y el 41%.</w:t>
      </w:r>
    </w:p>
    <w:p w14:paraId="4E5575A3" w14:textId="77777777" w:rsidR="00C94327" w:rsidRDefault="00000000">
      <w:pPr>
        <w:spacing w:before="199" w:line="276" w:lineRule="auto"/>
        <w:ind w:left="678" w:right="104"/>
        <w:jc w:val="both"/>
      </w:pPr>
      <w:r>
        <w:t xml:space="preserve">En esta modalidad, </w:t>
      </w:r>
      <w:r>
        <w:rPr>
          <w:b/>
        </w:rPr>
        <w:t xml:space="preserve">Palencia es la provincia que registra una mayor caída </w:t>
      </w:r>
      <w:r>
        <w:t xml:space="preserve">en sus precios, un 32%, desde los 573,8 euros de enero hasta los 386,4 euros del mes de diciembre. </w:t>
      </w:r>
      <w:r>
        <w:rPr>
          <w:b/>
        </w:rPr>
        <w:t xml:space="preserve">León, Soria y Vizcaya </w:t>
      </w:r>
      <w:r>
        <w:t>experimentan también</w:t>
      </w:r>
      <w:r>
        <w:rPr>
          <w:spacing w:val="-3"/>
        </w:rPr>
        <w:t xml:space="preserve"> </w:t>
      </w:r>
      <w:r>
        <w:t>fuertes</w:t>
      </w:r>
      <w:r>
        <w:rPr>
          <w:spacing w:val="-4"/>
        </w:rPr>
        <w:t xml:space="preserve"> </w:t>
      </w:r>
      <w:r>
        <w:t>caídas</w:t>
      </w:r>
      <w:r>
        <w:rPr>
          <w:spacing w:val="-2"/>
        </w:rPr>
        <w:t xml:space="preserve"> </w:t>
      </w:r>
      <w:r>
        <w:t>en</w:t>
      </w:r>
      <w:r>
        <w:rPr>
          <w:spacing w:val="-4"/>
        </w:rPr>
        <w:t xml:space="preserve"> </w:t>
      </w:r>
      <w:r>
        <w:t>el</w:t>
      </w:r>
      <w:r>
        <w:rPr>
          <w:spacing w:val="-2"/>
        </w:rPr>
        <w:t xml:space="preserve"> </w:t>
      </w:r>
      <w:r>
        <w:t>precio</w:t>
      </w:r>
      <w:r>
        <w:rPr>
          <w:spacing w:val="-1"/>
        </w:rPr>
        <w:t xml:space="preserve"> </w:t>
      </w:r>
      <w:r>
        <w:t>del</w:t>
      </w:r>
      <w:r>
        <w:rPr>
          <w:spacing w:val="-2"/>
        </w:rPr>
        <w:t xml:space="preserve"> </w:t>
      </w:r>
      <w:r>
        <w:t>seguro</w:t>
      </w:r>
      <w:r>
        <w:rPr>
          <w:spacing w:val="-2"/>
        </w:rPr>
        <w:t xml:space="preserve"> </w:t>
      </w:r>
      <w:r>
        <w:t>a</w:t>
      </w:r>
      <w:r>
        <w:rPr>
          <w:spacing w:val="-3"/>
        </w:rPr>
        <w:t xml:space="preserve"> </w:t>
      </w:r>
      <w:r>
        <w:t>terceros</w:t>
      </w:r>
      <w:r>
        <w:rPr>
          <w:spacing w:val="-2"/>
        </w:rPr>
        <w:t xml:space="preserve"> </w:t>
      </w:r>
      <w:r>
        <w:t>ampliado</w:t>
      </w:r>
      <w:r>
        <w:rPr>
          <w:spacing w:val="-3"/>
        </w:rPr>
        <w:t xml:space="preserve"> </w:t>
      </w:r>
      <w:r>
        <w:t>en 2014,</w:t>
      </w:r>
      <w:r>
        <w:rPr>
          <w:spacing w:val="-2"/>
        </w:rPr>
        <w:t xml:space="preserve"> </w:t>
      </w:r>
      <w:r>
        <w:t>concretamente</w:t>
      </w:r>
      <w:r>
        <w:rPr>
          <w:spacing w:val="-2"/>
        </w:rPr>
        <w:t xml:space="preserve"> </w:t>
      </w:r>
      <w:r>
        <w:t>del</w:t>
      </w:r>
      <w:r>
        <w:rPr>
          <w:spacing w:val="-2"/>
        </w:rPr>
        <w:t xml:space="preserve"> </w:t>
      </w:r>
      <w:r>
        <w:t>29,2%,</w:t>
      </w:r>
      <w:r>
        <w:rPr>
          <w:spacing w:val="-3"/>
        </w:rPr>
        <w:t xml:space="preserve"> </w:t>
      </w:r>
      <w:r>
        <w:t>del 26,7% y del 24,7% respectivamente.</w:t>
      </w:r>
    </w:p>
    <w:p w14:paraId="3F8EC68E" w14:textId="77777777" w:rsidR="00C94327" w:rsidRDefault="00000000">
      <w:pPr>
        <w:spacing w:before="202"/>
        <w:ind w:left="678"/>
        <w:jc w:val="both"/>
        <w:rPr>
          <w:b/>
        </w:rPr>
      </w:pPr>
      <w:r>
        <w:rPr>
          <w:b/>
          <w:u w:val="single"/>
        </w:rPr>
        <w:t>Seguro</w:t>
      </w:r>
      <w:r>
        <w:rPr>
          <w:b/>
          <w:spacing w:val="-4"/>
          <w:u w:val="single"/>
        </w:rPr>
        <w:t xml:space="preserve"> </w:t>
      </w:r>
      <w:r>
        <w:rPr>
          <w:b/>
          <w:u w:val="single"/>
        </w:rPr>
        <w:t>a</w:t>
      </w:r>
      <w:r>
        <w:rPr>
          <w:b/>
          <w:spacing w:val="-2"/>
          <w:u w:val="single"/>
        </w:rPr>
        <w:t xml:space="preserve"> </w:t>
      </w:r>
      <w:r>
        <w:rPr>
          <w:b/>
          <w:u w:val="single"/>
        </w:rPr>
        <w:t>todo</w:t>
      </w:r>
      <w:r>
        <w:rPr>
          <w:b/>
          <w:spacing w:val="-3"/>
          <w:u w:val="single"/>
        </w:rPr>
        <w:t xml:space="preserve"> </w:t>
      </w:r>
      <w:r>
        <w:rPr>
          <w:b/>
          <w:spacing w:val="-2"/>
          <w:u w:val="single"/>
        </w:rPr>
        <w:t>riesgo</w:t>
      </w:r>
    </w:p>
    <w:p w14:paraId="63641558" w14:textId="77777777" w:rsidR="00C94327" w:rsidRDefault="00000000">
      <w:pPr>
        <w:pStyle w:val="Ttulo2"/>
        <w:spacing w:before="238" w:line="278" w:lineRule="auto"/>
      </w:pPr>
      <w:r>
        <w:rPr>
          <w:b/>
        </w:rPr>
        <w:t xml:space="preserve">Albacete es la provincia más barata </w:t>
      </w:r>
      <w:r>
        <w:t>para contratar un seguro de coche a todo riesgo, con una prima media de 1.018,4 euros; un 18% menos que la media nacional (1.242,5). Le siguen Zaragoza, Cuenca y Castellón, con primas hasta 200 euros más económicas que la media nacional.</w:t>
      </w:r>
    </w:p>
    <w:p w14:paraId="1193B00E" w14:textId="77777777" w:rsidR="00C94327" w:rsidRDefault="00000000">
      <w:pPr>
        <w:spacing w:before="194" w:line="276" w:lineRule="auto"/>
        <w:ind w:left="678" w:right="104"/>
        <w:jc w:val="both"/>
      </w:pPr>
      <w:r>
        <w:rPr>
          <w:b/>
        </w:rPr>
        <w:t xml:space="preserve">Pontevedra, León y Cádiz </w:t>
      </w:r>
      <w:r>
        <w:t xml:space="preserve">se sitúan como las ciudades con las </w:t>
      </w:r>
      <w:r>
        <w:rPr>
          <w:b/>
        </w:rPr>
        <w:t xml:space="preserve">primas de seguro de coche a todo riesgo más caras, </w:t>
      </w:r>
      <w:r>
        <w:t xml:space="preserve">con unos precios un 27,8%, un 21,2% y un 14,2% respectivamente por encima de la media. Entre La provincia más barata (Albacete) y la más cara (Pontevedra) hay una diferencia de precio de 570 </w:t>
      </w:r>
      <w:r>
        <w:rPr>
          <w:spacing w:val="-2"/>
        </w:rPr>
        <w:t>euros.</w:t>
      </w:r>
    </w:p>
    <w:p w14:paraId="69D5CFD1" w14:textId="77777777" w:rsidR="00C94327" w:rsidRDefault="00C94327">
      <w:pPr>
        <w:pStyle w:val="Textoindependiente"/>
        <w:spacing w:before="3"/>
      </w:pP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450"/>
        <w:gridCol w:w="960"/>
        <w:gridCol w:w="2247"/>
        <w:gridCol w:w="1354"/>
      </w:tblGrid>
      <w:tr w:rsidR="00C94327" w14:paraId="0829662C" w14:textId="77777777">
        <w:trPr>
          <w:trHeight w:val="578"/>
        </w:trPr>
        <w:tc>
          <w:tcPr>
            <w:tcW w:w="3901" w:type="dxa"/>
            <w:gridSpan w:val="2"/>
            <w:tcBorders>
              <w:top w:val="nil"/>
              <w:left w:val="nil"/>
              <w:right w:val="nil"/>
            </w:tcBorders>
            <w:shd w:val="clear" w:color="auto" w:fill="6F2F9F"/>
          </w:tcPr>
          <w:p w14:paraId="4A9270BF" w14:textId="77777777" w:rsidR="00C94327" w:rsidRDefault="00000000">
            <w:pPr>
              <w:pStyle w:val="TableParagraph"/>
              <w:spacing w:before="44" w:line="240" w:lineRule="auto"/>
              <w:ind w:left="1106" w:right="122" w:hanging="982"/>
              <w:rPr>
                <w:b/>
                <w:sz w:val="20"/>
              </w:rPr>
            </w:pPr>
            <w:r>
              <w:rPr>
                <w:b/>
                <w:color w:val="FFFFFF"/>
                <w:sz w:val="20"/>
              </w:rPr>
              <w:t>10</w:t>
            </w:r>
            <w:r>
              <w:rPr>
                <w:b/>
                <w:color w:val="FFFFFF"/>
                <w:spacing w:val="-7"/>
                <w:sz w:val="20"/>
              </w:rPr>
              <w:t xml:space="preserve"> </w:t>
            </w:r>
            <w:r>
              <w:rPr>
                <w:b/>
                <w:color w:val="FFFFFF"/>
                <w:sz w:val="20"/>
              </w:rPr>
              <w:t>provincias</w:t>
            </w:r>
            <w:r>
              <w:rPr>
                <w:b/>
                <w:color w:val="FFFFFF"/>
                <w:spacing w:val="-7"/>
                <w:sz w:val="20"/>
              </w:rPr>
              <w:t xml:space="preserve"> </w:t>
            </w:r>
            <w:r>
              <w:rPr>
                <w:b/>
                <w:color w:val="FFFFFF"/>
                <w:sz w:val="20"/>
              </w:rPr>
              <w:t>más</w:t>
            </w:r>
            <w:r>
              <w:rPr>
                <w:b/>
                <w:color w:val="FFFFFF"/>
                <w:spacing w:val="-7"/>
                <w:sz w:val="20"/>
              </w:rPr>
              <w:t xml:space="preserve"> </w:t>
            </w:r>
            <w:r>
              <w:rPr>
                <w:b/>
                <w:color w:val="FFFFFF"/>
                <w:sz w:val="20"/>
              </w:rPr>
              <w:t>baratas</w:t>
            </w:r>
            <w:r>
              <w:rPr>
                <w:b/>
                <w:color w:val="FFFFFF"/>
                <w:spacing w:val="-7"/>
                <w:sz w:val="20"/>
              </w:rPr>
              <w:t xml:space="preserve"> </w:t>
            </w:r>
            <w:r>
              <w:rPr>
                <w:b/>
                <w:color w:val="FFFFFF"/>
                <w:sz w:val="20"/>
              </w:rPr>
              <w:t>para</w:t>
            </w:r>
            <w:r>
              <w:rPr>
                <w:b/>
                <w:color w:val="FFFFFF"/>
                <w:spacing w:val="-7"/>
                <w:sz w:val="20"/>
              </w:rPr>
              <w:t xml:space="preserve"> </w:t>
            </w:r>
            <w:r>
              <w:rPr>
                <w:b/>
                <w:color w:val="FFFFFF"/>
                <w:sz w:val="20"/>
              </w:rPr>
              <w:t>contratar</w:t>
            </w:r>
            <w:r>
              <w:rPr>
                <w:b/>
                <w:color w:val="FFFFFF"/>
                <w:spacing w:val="-7"/>
                <w:sz w:val="20"/>
              </w:rPr>
              <w:t xml:space="preserve"> </w:t>
            </w:r>
            <w:r>
              <w:rPr>
                <w:b/>
                <w:color w:val="FFFFFF"/>
                <w:sz w:val="20"/>
              </w:rPr>
              <w:t>un seguro a todo riesgo</w:t>
            </w:r>
          </w:p>
        </w:tc>
        <w:tc>
          <w:tcPr>
            <w:tcW w:w="960" w:type="dxa"/>
            <w:vMerge w:val="restart"/>
            <w:tcBorders>
              <w:top w:val="nil"/>
              <w:left w:val="nil"/>
              <w:bottom w:val="nil"/>
              <w:right w:val="nil"/>
            </w:tcBorders>
          </w:tcPr>
          <w:p w14:paraId="6EFC37D6" w14:textId="77777777" w:rsidR="00C94327" w:rsidRDefault="00C94327">
            <w:pPr>
              <w:pStyle w:val="TableParagraph"/>
              <w:spacing w:before="0" w:line="240" w:lineRule="auto"/>
              <w:rPr>
                <w:rFonts w:ascii="Times New Roman"/>
                <w:sz w:val="20"/>
              </w:rPr>
            </w:pPr>
          </w:p>
        </w:tc>
        <w:tc>
          <w:tcPr>
            <w:tcW w:w="3601" w:type="dxa"/>
            <w:gridSpan w:val="2"/>
            <w:tcBorders>
              <w:top w:val="nil"/>
              <w:left w:val="nil"/>
              <w:right w:val="nil"/>
            </w:tcBorders>
            <w:shd w:val="clear" w:color="auto" w:fill="6F2F9F"/>
          </w:tcPr>
          <w:p w14:paraId="5CF6EE86" w14:textId="77777777" w:rsidR="00C94327" w:rsidRDefault="00000000">
            <w:pPr>
              <w:pStyle w:val="TableParagraph"/>
              <w:spacing w:before="44" w:line="240" w:lineRule="auto"/>
              <w:ind w:left="825" w:right="199" w:hanging="627"/>
              <w:rPr>
                <w:b/>
                <w:sz w:val="20"/>
              </w:rPr>
            </w:pPr>
            <w:r>
              <w:rPr>
                <w:b/>
                <w:color w:val="FFFFFF"/>
                <w:sz w:val="20"/>
              </w:rPr>
              <w:t>10</w:t>
            </w:r>
            <w:r>
              <w:rPr>
                <w:b/>
                <w:color w:val="FFFFFF"/>
                <w:spacing w:val="-8"/>
                <w:sz w:val="20"/>
              </w:rPr>
              <w:t xml:space="preserve"> </w:t>
            </w:r>
            <w:r>
              <w:rPr>
                <w:b/>
                <w:color w:val="FFFFFF"/>
                <w:sz w:val="20"/>
              </w:rPr>
              <w:t>provincias</w:t>
            </w:r>
            <w:r>
              <w:rPr>
                <w:b/>
                <w:color w:val="FFFFFF"/>
                <w:spacing w:val="-8"/>
                <w:sz w:val="20"/>
              </w:rPr>
              <w:t xml:space="preserve"> </w:t>
            </w:r>
            <w:r>
              <w:rPr>
                <w:b/>
                <w:color w:val="FFFFFF"/>
                <w:sz w:val="20"/>
              </w:rPr>
              <w:t>más</w:t>
            </w:r>
            <w:r>
              <w:rPr>
                <w:b/>
                <w:color w:val="FFFFFF"/>
                <w:spacing w:val="-8"/>
                <w:sz w:val="20"/>
              </w:rPr>
              <w:t xml:space="preserve"> </w:t>
            </w:r>
            <w:r>
              <w:rPr>
                <w:b/>
                <w:color w:val="FFFFFF"/>
                <w:sz w:val="20"/>
              </w:rPr>
              <w:t>caras</w:t>
            </w:r>
            <w:r>
              <w:rPr>
                <w:b/>
                <w:color w:val="FFFFFF"/>
                <w:spacing w:val="-8"/>
                <w:sz w:val="20"/>
              </w:rPr>
              <w:t xml:space="preserve"> </w:t>
            </w:r>
            <w:r>
              <w:rPr>
                <w:b/>
                <w:color w:val="FFFFFF"/>
                <w:sz w:val="20"/>
              </w:rPr>
              <w:t>para</w:t>
            </w:r>
            <w:r>
              <w:rPr>
                <w:b/>
                <w:color w:val="FFFFFF"/>
                <w:spacing w:val="-8"/>
                <w:sz w:val="20"/>
              </w:rPr>
              <w:t xml:space="preserve"> </w:t>
            </w:r>
            <w:r>
              <w:rPr>
                <w:b/>
                <w:color w:val="FFFFFF"/>
                <w:sz w:val="20"/>
              </w:rPr>
              <w:t>contratar un seguro a todo riesgo</w:t>
            </w:r>
          </w:p>
        </w:tc>
      </w:tr>
      <w:tr w:rsidR="00C94327" w14:paraId="626B6CA1" w14:textId="77777777">
        <w:trPr>
          <w:trHeight w:val="301"/>
        </w:trPr>
        <w:tc>
          <w:tcPr>
            <w:tcW w:w="2451" w:type="dxa"/>
          </w:tcPr>
          <w:p w14:paraId="37415125" w14:textId="77777777" w:rsidR="00C94327" w:rsidRDefault="00000000">
            <w:pPr>
              <w:pStyle w:val="TableParagraph"/>
              <w:spacing w:before="56" w:line="225" w:lineRule="exact"/>
              <w:ind w:left="105"/>
              <w:rPr>
                <w:sz w:val="20"/>
              </w:rPr>
            </w:pPr>
            <w:r>
              <w:rPr>
                <w:spacing w:val="-2"/>
                <w:sz w:val="20"/>
              </w:rPr>
              <w:t>Albacete</w:t>
            </w:r>
          </w:p>
        </w:tc>
        <w:tc>
          <w:tcPr>
            <w:tcW w:w="1450" w:type="dxa"/>
          </w:tcPr>
          <w:p w14:paraId="5FD2C3E5" w14:textId="77777777" w:rsidR="00C94327" w:rsidRDefault="00000000">
            <w:pPr>
              <w:pStyle w:val="TableParagraph"/>
              <w:spacing w:before="56" w:line="225" w:lineRule="exact"/>
              <w:ind w:right="99"/>
              <w:jc w:val="right"/>
              <w:rPr>
                <w:sz w:val="20"/>
              </w:rPr>
            </w:pPr>
            <w:r>
              <w:rPr>
                <w:spacing w:val="-2"/>
                <w:sz w:val="20"/>
              </w:rPr>
              <w:t>1018,4</w:t>
            </w:r>
          </w:p>
        </w:tc>
        <w:tc>
          <w:tcPr>
            <w:tcW w:w="960" w:type="dxa"/>
            <w:vMerge/>
            <w:tcBorders>
              <w:top w:val="nil"/>
              <w:left w:val="nil"/>
              <w:bottom w:val="nil"/>
              <w:right w:val="nil"/>
            </w:tcBorders>
          </w:tcPr>
          <w:p w14:paraId="33B1FEA9" w14:textId="77777777" w:rsidR="00C94327" w:rsidRDefault="00C94327">
            <w:pPr>
              <w:rPr>
                <w:sz w:val="2"/>
                <w:szCs w:val="2"/>
              </w:rPr>
            </w:pPr>
          </w:p>
        </w:tc>
        <w:tc>
          <w:tcPr>
            <w:tcW w:w="2247" w:type="dxa"/>
          </w:tcPr>
          <w:p w14:paraId="4E836466" w14:textId="77777777" w:rsidR="00C94327" w:rsidRDefault="00000000">
            <w:pPr>
              <w:pStyle w:val="TableParagraph"/>
              <w:spacing w:before="56" w:line="225" w:lineRule="exact"/>
              <w:ind w:left="105"/>
              <w:rPr>
                <w:sz w:val="20"/>
              </w:rPr>
            </w:pPr>
            <w:r>
              <w:rPr>
                <w:spacing w:val="-2"/>
                <w:sz w:val="20"/>
              </w:rPr>
              <w:t>Pontevedra</w:t>
            </w:r>
          </w:p>
        </w:tc>
        <w:tc>
          <w:tcPr>
            <w:tcW w:w="1354" w:type="dxa"/>
          </w:tcPr>
          <w:p w14:paraId="21AF7014" w14:textId="77777777" w:rsidR="00C94327" w:rsidRDefault="00000000">
            <w:pPr>
              <w:pStyle w:val="TableParagraph"/>
              <w:spacing w:before="56" w:line="225" w:lineRule="exact"/>
              <w:ind w:right="99"/>
              <w:jc w:val="right"/>
              <w:rPr>
                <w:sz w:val="20"/>
              </w:rPr>
            </w:pPr>
            <w:r>
              <w:rPr>
                <w:spacing w:val="-2"/>
                <w:sz w:val="20"/>
              </w:rPr>
              <w:t>1588,7</w:t>
            </w:r>
          </w:p>
        </w:tc>
      </w:tr>
      <w:tr w:rsidR="00C94327" w14:paraId="33F32131" w14:textId="77777777">
        <w:trPr>
          <w:trHeight w:val="299"/>
        </w:trPr>
        <w:tc>
          <w:tcPr>
            <w:tcW w:w="2451" w:type="dxa"/>
          </w:tcPr>
          <w:p w14:paraId="4E3353A0" w14:textId="77777777" w:rsidR="00C94327" w:rsidRDefault="00000000">
            <w:pPr>
              <w:pStyle w:val="TableParagraph"/>
              <w:spacing w:before="54" w:line="225" w:lineRule="exact"/>
              <w:ind w:left="105"/>
              <w:rPr>
                <w:sz w:val="20"/>
              </w:rPr>
            </w:pPr>
            <w:r>
              <w:rPr>
                <w:spacing w:val="-2"/>
                <w:sz w:val="20"/>
              </w:rPr>
              <w:t>Zaragoza</w:t>
            </w:r>
          </w:p>
        </w:tc>
        <w:tc>
          <w:tcPr>
            <w:tcW w:w="1450" w:type="dxa"/>
          </w:tcPr>
          <w:p w14:paraId="221BF3A0" w14:textId="77777777" w:rsidR="00C94327" w:rsidRDefault="00000000">
            <w:pPr>
              <w:pStyle w:val="TableParagraph"/>
              <w:spacing w:before="54" w:line="225" w:lineRule="exact"/>
              <w:ind w:right="99"/>
              <w:jc w:val="right"/>
              <w:rPr>
                <w:sz w:val="20"/>
              </w:rPr>
            </w:pPr>
            <w:r>
              <w:rPr>
                <w:spacing w:val="-2"/>
                <w:sz w:val="20"/>
              </w:rPr>
              <w:t>1035,5</w:t>
            </w:r>
          </w:p>
        </w:tc>
        <w:tc>
          <w:tcPr>
            <w:tcW w:w="960" w:type="dxa"/>
            <w:vMerge/>
            <w:tcBorders>
              <w:top w:val="nil"/>
              <w:left w:val="nil"/>
              <w:bottom w:val="nil"/>
              <w:right w:val="nil"/>
            </w:tcBorders>
          </w:tcPr>
          <w:p w14:paraId="255DF414" w14:textId="77777777" w:rsidR="00C94327" w:rsidRDefault="00C94327">
            <w:pPr>
              <w:rPr>
                <w:sz w:val="2"/>
                <w:szCs w:val="2"/>
              </w:rPr>
            </w:pPr>
          </w:p>
        </w:tc>
        <w:tc>
          <w:tcPr>
            <w:tcW w:w="2247" w:type="dxa"/>
          </w:tcPr>
          <w:p w14:paraId="20696A86" w14:textId="77777777" w:rsidR="00C94327" w:rsidRDefault="00000000">
            <w:pPr>
              <w:pStyle w:val="TableParagraph"/>
              <w:spacing w:before="54" w:line="225" w:lineRule="exact"/>
              <w:ind w:left="105"/>
              <w:rPr>
                <w:sz w:val="20"/>
              </w:rPr>
            </w:pPr>
            <w:r>
              <w:rPr>
                <w:spacing w:val="-4"/>
                <w:sz w:val="20"/>
              </w:rPr>
              <w:t>León</w:t>
            </w:r>
          </w:p>
        </w:tc>
        <w:tc>
          <w:tcPr>
            <w:tcW w:w="1354" w:type="dxa"/>
          </w:tcPr>
          <w:p w14:paraId="0728668F" w14:textId="77777777" w:rsidR="00C94327" w:rsidRDefault="00000000">
            <w:pPr>
              <w:pStyle w:val="TableParagraph"/>
              <w:spacing w:before="54" w:line="225" w:lineRule="exact"/>
              <w:ind w:right="99"/>
              <w:jc w:val="right"/>
              <w:rPr>
                <w:sz w:val="20"/>
              </w:rPr>
            </w:pPr>
            <w:r>
              <w:rPr>
                <w:spacing w:val="-2"/>
                <w:sz w:val="20"/>
              </w:rPr>
              <w:t>1506,2</w:t>
            </w:r>
          </w:p>
        </w:tc>
      </w:tr>
      <w:tr w:rsidR="00C94327" w14:paraId="7B559C8A" w14:textId="77777777">
        <w:trPr>
          <w:trHeight w:val="299"/>
        </w:trPr>
        <w:tc>
          <w:tcPr>
            <w:tcW w:w="2451" w:type="dxa"/>
          </w:tcPr>
          <w:p w14:paraId="114D12D8" w14:textId="77777777" w:rsidR="00C94327" w:rsidRDefault="00000000">
            <w:pPr>
              <w:pStyle w:val="TableParagraph"/>
              <w:spacing w:before="54" w:line="225" w:lineRule="exact"/>
              <w:ind w:left="105"/>
              <w:rPr>
                <w:sz w:val="20"/>
              </w:rPr>
            </w:pPr>
            <w:r>
              <w:rPr>
                <w:spacing w:val="-2"/>
                <w:sz w:val="20"/>
              </w:rPr>
              <w:t>Cuenca</w:t>
            </w:r>
          </w:p>
        </w:tc>
        <w:tc>
          <w:tcPr>
            <w:tcW w:w="1450" w:type="dxa"/>
          </w:tcPr>
          <w:p w14:paraId="54D8AB3B" w14:textId="77777777" w:rsidR="00C94327" w:rsidRDefault="00000000">
            <w:pPr>
              <w:pStyle w:val="TableParagraph"/>
              <w:spacing w:before="54" w:line="225" w:lineRule="exact"/>
              <w:ind w:right="99"/>
              <w:jc w:val="right"/>
              <w:rPr>
                <w:sz w:val="20"/>
              </w:rPr>
            </w:pPr>
            <w:r>
              <w:rPr>
                <w:spacing w:val="-2"/>
                <w:sz w:val="20"/>
              </w:rPr>
              <w:t>1036,9</w:t>
            </w:r>
          </w:p>
        </w:tc>
        <w:tc>
          <w:tcPr>
            <w:tcW w:w="960" w:type="dxa"/>
            <w:vMerge/>
            <w:tcBorders>
              <w:top w:val="nil"/>
              <w:left w:val="nil"/>
              <w:bottom w:val="nil"/>
              <w:right w:val="nil"/>
            </w:tcBorders>
          </w:tcPr>
          <w:p w14:paraId="172DCA35" w14:textId="77777777" w:rsidR="00C94327" w:rsidRDefault="00C94327">
            <w:pPr>
              <w:rPr>
                <w:sz w:val="2"/>
                <w:szCs w:val="2"/>
              </w:rPr>
            </w:pPr>
          </w:p>
        </w:tc>
        <w:tc>
          <w:tcPr>
            <w:tcW w:w="2247" w:type="dxa"/>
          </w:tcPr>
          <w:p w14:paraId="52B30993" w14:textId="77777777" w:rsidR="00C94327" w:rsidRDefault="00000000">
            <w:pPr>
              <w:pStyle w:val="TableParagraph"/>
              <w:spacing w:before="54" w:line="225" w:lineRule="exact"/>
              <w:ind w:left="105"/>
              <w:rPr>
                <w:sz w:val="20"/>
              </w:rPr>
            </w:pPr>
            <w:r>
              <w:rPr>
                <w:spacing w:val="-2"/>
                <w:sz w:val="20"/>
              </w:rPr>
              <w:t>Cádiz</w:t>
            </w:r>
          </w:p>
        </w:tc>
        <w:tc>
          <w:tcPr>
            <w:tcW w:w="1354" w:type="dxa"/>
          </w:tcPr>
          <w:p w14:paraId="398340B1" w14:textId="77777777" w:rsidR="00C94327" w:rsidRDefault="00000000">
            <w:pPr>
              <w:pStyle w:val="TableParagraph"/>
              <w:spacing w:before="54" w:line="225" w:lineRule="exact"/>
              <w:ind w:right="99"/>
              <w:jc w:val="right"/>
              <w:rPr>
                <w:sz w:val="20"/>
              </w:rPr>
            </w:pPr>
            <w:r>
              <w:rPr>
                <w:spacing w:val="-2"/>
                <w:sz w:val="20"/>
              </w:rPr>
              <w:t>1418,6</w:t>
            </w:r>
          </w:p>
        </w:tc>
      </w:tr>
      <w:tr w:rsidR="00C94327" w14:paraId="255E9316" w14:textId="77777777">
        <w:trPr>
          <w:trHeight w:val="300"/>
        </w:trPr>
        <w:tc>
          <w:tcPr>
            <w:tcW w:w="2451" w:type="dxa"/>
          </w:tcPr>
          <w:p w14:paraId="1E635CF6" w14:textId="77777777" w:rsidR="00C94327" w:rsidRDefault="00000000">
            <w:pPr>
              <w:pStyle w:val="TableParagraph"/>
              <w:spacing w:before="54" w:line="226" w:lineRule="exact"/>
              <w:ind w:left="105"/>
              <w:rPr>
                <w:sz w:val="20"/>
              </w:rPr>
            </w:pPr>
            <w:r>
              <w:rPr>
                <w:spacing w:val="-2"/>
                <w:sz w:val="20"/>
              </w:rPr>
              <w:t>Castellón</w:t>
            </w:r>
          </w:p>
        </w:tc>
        <w:tc>
          <w:tcPr>
            <w:tcW w:w="1450" w:type="dxa"/>
          </w:tcPr>
          <w:p w14:paraId="64F20289" w14:textId="77777777" w:rsidR="00C94327" w:rsidRDefault="00000000">
            <w:pPr>
              <w:pStyle w:val="TableParagraph"/>
              <w:spacing w:before="54" w:line="226" w:lineRule="exact"/>
              <w:ind w:right="99"/>
              <w:jc w:val="right"/>
              <w:rPr>
                <w:sz w:val="20"/>
              </w:rPr>
            </w:pPr>
            <w:r>
              <w:rPr>
                <w:spacing w:val="-2"/>
                <w:sz w:val="20"/>
              </w:rPr>
              <w:t>1039,3</w:t>
            </w:r>
          </w:p>
        </w:tc>
        <w:tc>
          <w:tcPr>
            <w:tcW w:w="960" w:type="dxa"/>
            <w:vMerge/>
            <w:tcBorders>
              <w:top w:val="nil"/>
              <w:left w:val="nil"/>
              <w:bottom w:val="nil"/>
              <w:right w:val="nil"/>
            </w:tcBorders>
          </w:tcPr>
          <w:p w14:paraId="33583250" w14:textId="77777777" w:rsidR="00C94327" w:rsidRDefault="00C94327">
            <w:pPr>
              <w:rPr>
                <w:sz w:val="2"/>
                <w:szCs w:val="2"/>
              </w:rPr>
            </w:pPr>
          </w:p>
        </w:tc>
        <w:tc>
          <w:tcPr>
            <w:tcW w:w="2247" w:type="dxa"/>
          </w:tcPr>
          <w:p w14:paraId="598EFA28" w14:textId="77777777" w:rsidR="00C94327" w:rsidRDefault="00000000">
            <w:pPr>
              <w:pStyle w:val="TableParagraph"/>
              <w:spacing w:before="54" w:line="226" w:lineRule="exact"/>
              <w:ind w:left="105"/>
              <w:rPr>
                <w:sz w:val="20"/>
              </w:rPr>
            </w:pPr>
            <w:r>
              <w:rPr>
                <w:spacing w:val="-2"/>
                <w:sz w:val="20"/>
              </w:rPr>
              <w:t>Asturias</w:t>
            </w:r>
          </w:p>
        </w:tc>
        <w:tc>
          <w:tcPr>
            <w:tcW w:w="1354" w:type="dxa"/>
          </w:tcPr>
          <w:p w14:paraId="5D1FBB3A" w14:textId="77777777" w:rsidR="00C94327" w:rsidRDefault="00000000">
            <w:pPr>
              <w:pStyle w:val="TableParagraph"/>
              <w:spacing w:before="54" w:line="226" w:lineRule="exact"/>
              <w:ind w:right="99"/>
              <w:jc w:val="right"/>
              <w:rPr>
                <w:sz w:val="20"/>
              </w:rPr>
            </w:pPr>
            <w:r>
              <w:rPr>
                <w:spacing w:val="-2"/>
                <w:sz w:val="20"/>
              </w:rPr>
              <w:t>1402,6</w:t>
            </w:r>
          </w:p>
        </w:tc>
      </w:tr>
      <w:tr w:rsidR="00C94327" w14:paraId="226373E6" w14:textId="77777777">
        <w:trPr>
          <w:trHeight w:val="299"/>
        </w:trPr>
        <w:tc>
          <w:tcPr>
            <w:tcW w:w="2451" w:type="dxa"/>
          </w:tcPr>
          <w:p w14:paraId="383D85DD" w14:textId="77777777" w:rsidR="00C94327" w:rsidRDefault="00000000">
            <w:pPr>
              <w:pStyle w:val="TableParagraph"/>
              <w:spacing w:before="54" w:line="225" w:lineRule="exact"/>
              <w:ind w:left="105"/>
              <w:rPr>
                <w:sz w:val="20"/>
              </w:rPr>
            </w:pPr>
            <w:proofErr w:type="spellStart"/>
            <w:r>
              <w:rPr>
                <w:spacing w:val="-2"/>
                <w:sz w:val="20"/>
              </w:rPr>
              <w:t>Avila</w:t>
            </w:r>
            <w:proofErr w:type="spellEnd"/>
          </w:p>
        </w:tc>
        <w:tc>
          <w:tcPr>
            <w:tcW w:w="1450" w:type="dxa"/>
          </w:tcPr>
          <w:p w14:paraId="2B454514" w14:textId="77777777" w:rsidR="00C94327" w:rsidRDefault="00000000">
            <w:pPr>
              <w:pStyle w:val="TableParagraph"/>
              <w:spacing w:before="54" w:line="225" w:lineRule="exact"/>
              <w:ind w:right="99"/>
              <w:jc w:val="right"/>
              <w:rPr>
                <w:sz w:val="20"/>
              </w:rPr>
            </w:pPr>
            <w:r>
              <w:rPr>
                <w:spacing w:val="-2"/>
                <w:sz w:val="20"/>
              </w:rPr>
              <w:t>1046,4</w:t>
            </w:r>
          </w:p>
        </w:tc>
        <w:tc>
          <w:tcPr>
            <w:tcW w:w="960" w:type="dxa"/>
            <w:vMerge/>
            <w:tcBorders>
              <w:top w:val="nil"/>
              <w:left w:val="nil"/>
              <w:bottom w:val="nil"/>
              <w:right w:val="nil"/>
            </w:tcBorders>
          </w:tcPr>
          <w:p w14:paraId="1B77E948" w14:textId="77777777" w:rsidR="00C94327" w:rsidRDefault="00C94327">
            <w:pPr>
              <w:rPr>
                <w:sz w:val="2"/>
                <w:szCs w:val="2"/>
              </w:rPr>
            </w:pPr>
          </w:p>
        </w:tc>
        <w:tc>
          <w:tcPr>
            <w:tcW w:w="2247" w:type="dxa"/>
          </w:tcPr>
          <w:p w14:paraId="623D40E7" w14:textId="77777777" w:rsidR="00C94327" w:rsidRDefault="00000000">
            <w:pPr>
              <w:pStyle w:val="TableParagraph"/>
              <w:spacing w:before="54" w:line="225" w:lineRule="exact"/>
              <w:ind w:left="105"/>
              <w:rPr>
                <w:sz w:val="20"/>
              </w:rPr>
            </w:pPr>
            <w:r>
              <w:rPr>
                <w:spacing w:val="-2"/>
                <w:sz w:val="20"/>
              </w:rPr>
              <w:t>Girona</w:t>
            </w:r>
          </w:p>
        </w:tc>
        <w:tc>
          <w:tcPr>
            <w:tcW w:w="1354" w:type="dxa"/>
          </w:tcPr>
          <w:p w14:paraId="62EFBE46" w14:textId="77777777" w:rsidR="00C94327" w:rsidRDefault="00000000">
            <w:pPr>
              <w:pStyle w:val="TableParagraph"/>
              <w:spacing w:before="54" w:line="225" w:lineRule="exact"/>
              <w:ind w:right="99"/>
              <w:jc w:val="right"/>
              <w:rPr>
                <w:sz w:val="20"/>
              </w:rPr>
            </w:pPr>
            <w:r>
              <w:rPr>
                <w:spacing w:val="-2"/>
                <w:sz w:val="20"/>
              </w:rPr>
              <w:t>1382,0</w:t>
            </w:r>
          </w:p>
        </w:tc>
      </w:tr>
      <w:tr w:rsidR="00C94327" w14:paraId="66A2E2A1" w14:textId="77777777">
        <w:trPr>
          <w:trHeight w:val="299"/>
        </w:trPr>
        <w:tc>
          <w:tcPr>
            <w:tcW w:w="2451" w:type="dxa"/>
          </w:tcPr>
          <w:p w14:paraId="5C620AAE" w14:textId="77777777" w:rsidR="00C94327" w:rsidRDefault="00000000">
            <w:pPr>
              <w:pStyle w:val="TableParagraph"/>
              <w:spacing w:before="56" w:line="223" w:lineRule="exact"/>
              <w:ind w:left="105"/>
              <w:rPr>
                <w:sz w:val="20"/>
              </w:rPr>
            </w:pPr>
            <w:r>
              <w:rPr>
                <w:sz w:val="20"/>
              </w:rPr>
              <w:t>Ciudad</w:t>
            </w:r>
            <w:r>
              <w:rPr>
                <w:spacing w:val="-7"/>
                <w:sz w:val="20"/>
              </w:rPr>
              <w:t xml:space="preserve"> </w:t>
            </w:r>
            <w:r>
              <w:rPr>
                <w:spacing w:val="-4"/>
                <w:sz w:val="20"/>
              </w:rPr>
              <w:t>Real</w:t>
            </w:r>
          </w:p>
        </w:tc>
        <w:tc>
          <w:tcPr>
            <w:tcW w:w="1450" w:type="dxa"/>
          </w:tcPr>
          <w:p w14:paraId="3840A408" w14:textId="77777777" w:rsidR="00C94327" w:rsidRDefault="00000000">
            <w:pPr>
              <w:pStyle w:val="TableParagraph"/>
              <w:spacing w:before="56" w:line="223" w:lineRule="exact"/>
              <w:ind w:right="99"/>
              <w:jc w:val="right"/>
              <w:rPr>
                <w:sz w:val="20"/>
              </w:rPr>
            </w:pPr>
            <w:r>
              <w:rPr>
                <w:spacing w:val="-2"/>
                <w:sz w:val="20"/>
              </w:rPr>
              <w:t>1068,9</w:t>
            </w:r>
          </w:p>
        </w:tc>
        <w:tc>
          <w:tcPr>
            <w:tcW w:w="960" w:type="dxa"/>
            <w:vMerge/>
            <w:tcBorders>
              <w:top w:val="nil"/>
              <w:left w:val="nil"/>
              <w:bottom w:val="nil"/>
              <w:right w:val="nil"/>
            </w:tcBorders>
          </w:tcPr>
          <w:p w14:paraId="22E1932F" w14:textId="77777777" w:rsidR="00C94327" w:rsidRDefault="00C94327">
            <w:pPr>
              <w:rPr>
                <w:sz w:val="2"/>
                <w:szCs w:val="2"/>
              </w:rPr>
            </w:pPr>
          </w:p>
        </w:tc>
        <w:tc>
          <w:tcPr>
            <w:tcW w:w="2247" w:type="dxa"/>
          </w:tcPr>
          <w:p w14:paraId="42D84877" w14:textId="77777777" w:rsidR="00C94327" w:rsidRDefault="00000000">
            <w:pPr>
              <w:pStyle w:val="TableParagraph"/>
              <w:spacing w:before="56" w:line="223" w:lineRule="exact"/>
              <w:ind w:left="105"/>
              <w:rPr>
                <w:sz w:val="20"/>
              </w:rPr>
            </w:pPr>
            <w:r>
              <w:rPr>
                <w:spacing w:val="-2"/>
                <w:sz w:val="20"/>
              </w:rPr>
              <w:t>Murcia</w:t>
            </w:r>
          </w:p>
        </w:tc>
        <w:tc>
          <w:tcPr>
            <w:tcW w:w="1354" w:type="dxa"/>
          </w:tcPr>
          <w:p w14:paraId="7E60E7A0" w14:textId="77777777" w:rsidR="00C94327" w:rsidRDefault="00000000">
            <w:pPr>
              <w:pStyle w:val="TableParagraph"/>
              <w:spacing w:before="56" w:line="223" w:lineRule="exact"/>
              <w:ind w:right="99"/>
              <w:jc w:val="right"/>
              <w:rPr>
                <w:sz w:val="20"/>
              </w:rPr>
            </w:pPr>
            <w:r>
              <w:rPr>
                <w:spacing w:val="-2"/>
                <w:sz w:val="20"/>
              </w:rPr>
              <w:t>1377,1</w:t>
            </w:r>
          </w:p>
        </w:tc>
      </w:tr>
      <w:tr w:rsidR="00C94327" w14:paraId="087554B0" w14:textId="77777777">
        <w:trPr>
          <w:trHeight w:val="244"/>
        </w:trPr>
        <w:tc>
          <w:tcPr>
            <w:tcW w:w="2451" w:type="dxa"/>
          </w:tcPr>
          <w:p w14:paraId="11DD1DEC" w14:textId="77777777" w:rsidR="00C94327" w:rsidRDefault="00000000">
            <w:pPr>
              <w:pStyle w:val="TableParagraph"/>
              <w:spacing w:before="1" w:line="223" w:lineRule="exact"/>
              <w:ind w:left="105"/>
              <w:rPr>
                <w:sz w:val="20"/>
              </w:rPr>
            </w:pPr>
            <w:r>
              <w:rPr>
                <w:spacing w:val="-2"/>
                <w:sz w:val="20"/>
              </w:rPr>
              <w:t>Salamanca</w:t>
            </w:r>
          </w:p>
        </w:tc>
        <w:tc>
          <w:tcPr>
            <w:tcW w:w="1450" w:type="dxa"/>
          </w:tcPr>
          <w:p w14:paraId="6AD19BA2" w14:textId="77777777" w:rsidR="00C94327" w:rsidRDefault="00000000">
            <w:pPr>
              <w:pStyle w:val="TableParagraph"/>
              <w:spacing w:before="1" w:line="223" w:lineRule="exact"/>
              <w:ind w:right="99"/>
              <w:jc w:val="right"/>
              <w:rPr>
                <w:sz w:val="20"/>
              </w:rPr>
            </w:pPr>
            <w:r>
              <w:rPr>
                <w:spacing w:val="-2"/>
                <w:sz w:val="20"/>
              </w:rPr>
              <w:t>1075,8</w:t>
            </w:r>
          </w:p>
        </w:tc>
        <w:tc>
          <w:tcPr>
            <w:tcW w:w="960" w:type="dxa"/>
            <w:vMerge/>
            <w:tcBorders>
              <w:top w:val="nil"/>
              <w:left w:val="nil"/>
              <w:bottom w:val="nil"/>
              <w:right w:val="nil"/>
            </w:tcBorders>
          </w:tcPr>
          <w:p w14:paraId="064C78D6" w14:textId="77777777" w:rsidR="00C94327" w:rsidRDefault="00C94327">
            <w:pPr>
              <w:rPr>
                <w:sz w:val="2"/>
                <w:szCs w:val="2"/>
              </w:rPr>
            </w:pPr>
          </w:p>
        </w:tc>
        <w:tc>
          <w:tcPr>
            <w:tcW w:w="2247" w:type="dxa"/>
          </w:tcPr>
          <w:p w14:paraId="3EC45B45" w14:textId="77777777" w:rsidR="00C94327" w:rsidRDefault="00000000">
            <w:pPr>
              <w:pStyle w:val="TableParagraph"/>
              <w:spacing w:before="1" w:line="223" w:lineRule="exact"/>
              <w:ind w:left="105"/>
              <w:rPr>
                <w:sz w:val="20"/>
              </w:rPr>
            </w:pPr>
            <w:r>
              <w:rPr>
                <w:spacing w:val="-2"/>
                <w:sz w:val="20"/>
              </w:rPr>
              <w:t>Cantabria</w:t>
            </w:r>
          </w:p>
        </w:tc>
        <w:tc>
          <w:tcPr>
            <w:tcW w:w="1354" w:type="dxa"/>
          </w:tcPr>
          <w:p w14:paraId="0DEE4262" w14:textId="77777777" w:rsidR="00C94327" w:rsidRDefault="00000000">
            <w:pPr>
              <w:pStyle w:val="TableParagraph"/>
              <w:spacing w:before="1" w:line="223" w:lineRule="exact"/>
              <w:ind w:right="99"/>
              <w:jc w:val="right"/>
              <w:rPr>
                <w:sz w:val="20"/>
              </w:rPr>
            </w:pPr>
            <w:r>
              <w:rPr>
                <w:spacing w:val="-2"/>
                <w:sz w:val="20"/>
              </w:rPr>
              <w:t>1370,3</w:t>
            </w:r>
          </w:p>
        </w:tc>
      </w:tr>
      <w:tr w:rsidR="00C94327" w14:paraId="4D394DE6" w14:textId="77777777">
        <w:trPr>
          <w:trHeight w:val="299"/>
        </w:trPr>
        <w:tc>
          <w:tcPr>
            <w:tcW w:w="2451" w:type="dxa"/>
          </w:tcPr>
          <w:p w14:paraId="183EA86D" w14:textId="77777777" w:rsidR="00C94327" w:rsidRDefault="00000000">
            <w:pPr>
              <w:pStyle w:val="TableParagraph"/>
              <w:spacing w:before="56" w:line="223" w:lineRule="exact"/>
              <w:ind w:left="105"/>
              <w:rPr>
                <w:sz w:val="20"/>
              </w:rPr>
            </w:pPr>
            <w:r>
              <w:rPr>
                <w:spacing w:val="-2"/>
                <w:sz w:val="20"/>
              </w:rPr>
              <w:t>Badajoz</w:t>
            </w:r>
          </w:p>
        </w:tc>
        <w:tc>
          <w:tcPr>
            <w:tcW w:w="1450" w:type="dxa"/>
          </w:tcPr>
          <w:p w14:paraId="36D011D3" w14:textId="77777777" w:rsidR="00C94327" w:rsidRDefault="00000000">
            <w:pPr>
              <w:pStyle w:val="TableParagraph"/>
              <w:spacing w:before="56" w:line="223" w:lineRule="exact"/>
              <w:ind w:right="99"/>
              <w:jc w:val="right"/>
              <w:rPr>
                <w:sz w:val="20"/>
              </w:rPr>
            </w:pPr>
            <w:r>
              <w:rPr>
                <w:spacing w:val="-2"/>
                <w:sz w:val="20"/>
              </w:rPr>
              <w:t>1083,9</w:t>
            </w:r>
          </w:p>
        </w:tc>
        <w:tc>
          <w:tcPr>
            <w:tcW w:w="960" w:type="dxa"/>
            <w:vMerge/>
            <w:tcBorders>
              <w:top w:val="nil"/>
              <w:left w:val="nil"/>
              <w:bottom w:val="nil"/>
              <w:right w:val="nil"/>
            </w:tcBorders>
          </w:tcPr>
          <w:p w14:paraId="67489647" w14:textId="77777777" w:rsidR="00C94327" w:rsidRDefault="00C94327">
            <w:pPr>
              <w:rPr>
                <w:sz w:val="2"/>
                <w:szCs w:val="2"/>
              </w:rPr>
            </w:pPr>
          </w:p>
        </w:tc>
        <w:tc>
          <w:tcPr>
            <w:tcW w:w="2247" w:type="dxa"/>
          </w:tcPr>
          <w:p w14:paraId="66BA1EB2" w14:textId="77777777" w:rsidR="00C94327" w:rsidRDefault="00000000">
            <w:pPr>
              <w:pStyle w:val="TableParagraph"/>
              <w:spacing w:before="56" w:line="223" w:lineRule="exact"/>
              <w:ind w:left="105"/>
              <w:rPr>
                <w:sz w:val="20"/>
              </w:rPr>
            </w:pPr>
            <w:r>
              <w:rPr>
                <w:spacing w:val="-2"/>
                <w:sz w:val="20"/>
              </w:rPr>
              <w:t>Lleida</w:t>
            </w:r>
          </w:p>
        </w:tc>
        <w:tc>
          <w:tcPr>
            <w:tcW w:w="1354" w:type="dxa"/>
          </w:tcPr>
          <w:p w14:paraId="0D388B01" w14:textId="77777777" w:rsidR="00C94327" w:rsidRDefault="00000000">
            <w:pPr>
              <w:pStyle w:val="TableParagraph"/>
              <w:spacing w:before="56" w:line="223" w:lineRule="exact"/>
              <w:ind w:right="99"/>
              <w:jc w:val="right"/>
              <w:rPr>
                <w:sz w:val="20"/>
              </w:rPr>
            </w:pPr>
            <w:r>
              <w:rPr>
                <w:spacing w:val="-2"/>
                <w:sz w:val="20"/>
              </w:rPr>
              <w:t>1370,3</w:t>
            </w:r>
          </w:p>
        </w:tc>
      </w:tr>
      <w:tr w:rsidR="00C94327" w14:paraId="1878CEB2" w14:textId="77777777">
        <w:trPr>
          <w:trHeight w:val="258"/>
        </w:trPr>
        <w:tc>
          <w:tcPr>
            <w:tcW w:w="2451" w:type="dxa"/>
          </w:tcPr>
          <w:p w14:paraId="2A6E54A9" w14:textId="77777777" w:rsidR="00C94327" w:rsidRDefault="00000000">
            <w:pPr>
              <w:pStyle w:val="TableParagraph"/>
              <w:spacing w:before="13" w:line="225" w:lineRule="exact"/>
              <w:ind w:left="105"/>
              <w:rPr>
                <w:sz w:val="20"/>
              </w:rPr>
            </w:pPr>
            <w:r>
              <w:rPr>
                <w:sz w:val="20"/>
              </w:rPr>
              <w:t>La</w:t>
            </w:r>
            <w:r>
              <w:rPr>
                <w:spacing w:val="-2"/>
                <w:sz w:val="20"/>
              </w:rPr>
              <w:t xml:space="preserve"> Rioja</w:t>
            </w:r>
          </w:p>
        </w:tc>
        <w:tc>
          <w:tcPr>
            <w:tcW w:w="1450" w:type="dxa"/>
          </w:tcPr>
          <w:p w14:paraId="65B2A4A5" w14:textId="77777777" w:rsidR="00C94327" w:rsidRDefault="00000000">
            <w:pPr>
              <w:pStyle w:val="TableParagraph"/>
              <w:spacing w:before="13" w:line="225" w:lineRule="exact"/>
              <w:ind w:right="99"/>
              <w:jc w:val="right"/>
              <w:rPr>
                <w:sz w:val="20"/>
              </w:rPr>
            </w:pPr>
            <w:r>
              <w:rPr>
                <w:spacing w:val="-2"/>
                <w:sz w:val="20"/>
              </w:rPr>
              <w:t>1090,0</w:t>
            </w:r>
          </w:p>
        </w:tc>
        <w:tc>
          <w:tcPr>
            <w:tcW w:w="960" w:type="dxa"/>
            <w:vMerge/>
            <w:tcBorders>
              <w:top w:val="nil"/>
              <w:left w:val="nil"/>
              <w:bottom w:val="nil"/>
              <w:right w:val="nil"/>
            </w:tcBorders>
          </w:tcPr>
          <w:p w14:paraId="11633233" w14:textId="77777777" w:rsidR="00C94327" w:rsidRDefault="00C94327">
            <w:pPr>
              <w:rPr>
                <w:sz w:val="2"/>
                <w:szCs w:val="2"/>
              </w:rPr>
            </w:pPr>
          </w:p>
        </w:tc>
        <w:tc>
          <w:tcPr>
            <w:tcW w:w="2247" w:type="dxa"/>
          </w:tcPr>
          <w:p w14:paraId="2589835B" w14:textId="77777777" w:rsidR="00C94327" w:rsidRDefault="00000000">
            <w:pPr>
              <w:pStyle w:val="TableParagraph"/>
              <w:spacing w:before="13" w:line="225" w:lineRule="exact"/>
              <w:ind w:left="105"/>
              <w:rPr>
                <w:sz w:val="20"/>
              </w:rPr>
            </w:pPr>
            <w:r>
              <w:rPr>
                <w:spacing w:val="-2"/>
                <w:sz w:val="20"/>
              </w:rPr>
              <w:t>Sevilla</w:t>
            </w:r>
          </w:p>
        </w:tc>
        <w:tc>
          <w:tcPr>
            <w:tcW w:w="1354" w:type="dxa"/>
          </w:tcPr>
          <w:p w14:paraId="2780EFB6" w14:textId="77777777" w:rsidR="00C94327" w:rsidRDefault="00000000">
            <w:pPr>
              <w:pStyle w:val="TableParagraph"/>
              <w:spacing w:before="13" w:line="225" w:lineRule="exact"/>
              <w:ind w:right="99"/>
              <w:jc w:val="right"/>
              <w:rPr>
                <w:sz w:val="20"/>
              </w:rPr>
            </w:pPr>
            <w:r>
              <w:rPr>
                <w:spacing w:val="-2"/>
                <w:sz w:val="20"/>
              </w:rPr>
              <w:t>1357,5</w:t>
            </w:r>
          </w:p>
        </w:tc>
      </w:tr>
    </w:tbl>
    <w:p w14:paraId="6D9E3144" w14:textId="77777777" w:rsidR="00C94327" w:rsidRDefault="00C94327">
      <w:pPr>
        <w:spacing w:line="225" w:lineRule="exact"/>
        <w:jc w:val="right"/>
        <w:rPr>
          <w:sz w:val="20"/>
        </w:rPr>
        <w:sectPr w:rsidR="00C94327">
          <w:pgSz w:w="11910" w:h="16840"/>
          <w:pgMar w:top="1840" w:right="880" w:bottom="546" w:left="740" w:header="403" w:footer="0" w:gutter="0"/>
          <w:cols w:space="720"/>
        </w:sectPr>
      </w:pPr>
    </w:p>
    <w:tbl>
      <w:tblPr>
        <w:tblStyle w:val="TableNormal"/>
        <w:tblW w:w="0" w:type="auto"/>
        <w:tblInd w:w="672" w:type="dxa"/>
        <w:tblLayout w:type="fixed"/>
        <w:tblLook w:val="01E0" w:firstRow="1" w:lastRow="1" w:firstColumn="1" w:lastColumn="1" w:noHBand="0" w:noVBand="0"/>
      </w:tblPr>
      <w:tblGrid>
        <w:gridCol w:w="2451"/>
        <w:gridCol w:w="1450"/>
        <w:gridCol w:w="960"/>
        <w:gridCol w:w="2247"/>
        <w:gridCol w:w="1354"/>
      </w:tblGrid>
      <w:tr w:rsidR="00C94327" w14:paraId="03539F18" w14:textId="77777777">
        <w:trPr>
          <w:trHeight w:val="254"/>
        </w:trPr>
        <w:tc>
          <w:tcPr>
            <w:tcW w:w="2451" w:type="dxa"/>
            <w:tcBorders>
              <w:left w:val="single" w:sz="4" w:space="0" w:color="000000"/>
              <w:right w:val="single" w:sz="4" w:space="0" w:color="000000"/>
            </w:tcBorders>
          </w:tcPr>
          <w:p w14:paraId="68D4FD27" w14:textId="77777777" w:rsidR="00C94327" w:rsidRDefault="00000000">
            <w:pPr>
              <w:pStyle w:val="TableParagraph"/>
              <w:spacing w:before="0" w:line="234" w:lineRule="exact"/>
              <w:ind w:left="105"/>
              <w:rPr>
                <w:sz w:val="20"/>
              </w:rPr>
            </w:pPr>
            <w:r>
              <w:rPr>
                <w:noProof/>
              </w:rPr>
              <w:lastRenderedPageBreak/>
              <mc:AlternateContent>
                <mc:Choice Requires="wpg">
                  <w:drawing>
                    <wp:anchor distT="0" distB="0" distL="0" distR="0" simplePos="0" relativeHeight="251654144" behindDoc="0" locked="0" layoutInCell="1" allowOverlap="1" wp14:anchorId="09DE21DE" wp14:editId="29C5F99F">
                      <wp:simplePos x="0" y="0"/>
                      <wp:positionH relativeFrom="column">
                        <wp:posOffset>3047</wp:posOffset>
                      </wp:positionH>
                      <wp:positionV relativeFrom="paragraph">
                        <wp:posOffset>155447</wp:posOffset>
                      </wp:positionV>
                      <wp:extent cx="2470785"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785" cy="6350"/>
                                <a:chOff x="0" y="0"/>
                                <a:chExt cx="2470785" cy="6350"/>
                              </a:xfrm>
                            </wpg:grpSpPr>
                            <wps:wsp>
                              <wps:cNvPr id="8" name="Graphic 8"/>
                              <wps:cNvSpPr/>
                              <wps:spPr>
                                <a:xfrm>
                                  <a:off x="0" y="0"/>
                                  <a:ext cx="2470785" cy="6350"/>
                                </a:xfrm>
                                <a:custGeom>
                                  <a:avLst/>
                                  <a:gdLst/>
                                  <a:ahLst/>
                                  <a:cxnLst/>
                                  <a:rect l="l" t="t" r="r" b="b"/>
                                  <a:pathLst>
                                    <a:path w="2470785" h="6350">
                                      <a:moveTo>
                                        <a:pt x="1550162" y="0"/>
                                      </a:moveTo>
                                      <a:lnTo>
                                        <a:pt x="0" y="0"/>
                                      </a:lnTo>
                                      <a:lnTo>
                                        <a:pt x="0" y="6096"/>
                                      </a:lnTo>
                                      <a:lnTo>
                                        <a:pt x="1550162" y="6096"/>
                                      </a:lnTo>
                                      <a:lnTo>
                                        <a:pt x="1550162" y="0"/>
                                      </a:lnTo>
                                      <a:close/>
                                    </a:path>
                                    <a:path w="2470785" h="6350">
                                      <a:moveTo>
                                        <a:pt x="2470734" y="0"/>
                                      </a:moveTo>
                                      <a:lnTo>
                                        <a:pt x="1556334" y="0"/>
                                      </a:lnTo>
                                      <a:lnTo>
                                        <a:pt x="1556334" y="6096"/>
                                      </a:lnTo>
                                      <a:lnTo>
                                        <a:pt x="2470734" y="6096"/>
                                      </a:lnTo>
                                      <a:lnTo>
                                        <a:pt x="24707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D427C1" id="Group 7" o:spid="_x0000_s1026" style="position:absolute;margin-left:.25pt;margin-top:12.25pt;width:194.55pt;height:.5pt;z-index:251654144;mso-wrap-distance-left:0;mso-wrap-distance-right:0" coordsize="247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">
                      <v:shape id="Graphic 8" o:spid="_x0000_s1027" style="position:absolute;width:24707;height:63;visibility:visible;mso-wrap-style:square;v-text-anchor:top" coordsize="24707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" path="m1550162,l,,,6096r1550162,l1550162,xem2470734,l1556334,r,6096l2470734,6096r,-6096xe" fillcolor="black" stroked="f">
                        <v:path arrowok="t"/>
                      </v:shape>
                    </v:group>
                  </w:pict>
                </mc:Fallback>
              </mc:AlternateContent>
            </w:r>
            <w:r>
              <w:rPr>
                <w:spacing w:val="-2"/>
                <w:sz w:val="20"/>
              </w:rPr>
              <w:t>Zamora</w:t>
            </w:r>
          </w:p>
        </w:tc>
        <w:tc>
          <w:tcPr>
            <w:tcW w:w="1450" w:type="dxa"/>
            <w:tcBorders>
              <w:left w:val="single" w:sz="4" w:space="0" w:color="000000"/>
              <w:right w:val="single" w:sz="4" w:space="0" w:color="000000"/>
            </w:tcBorders>
          </w:tcPr>
          <w:p w14:paraId="4E00C052" w14:textId="77777777" w:rsidR="00C94327" w:rsidRDefault="00000000">
            <w:pPr>
              <w:pStyle w:val="TableParagraph"/>
              <w:spacing w:before="0" w:line="234" w:lineRule="exact"/>
              <w:ind w:left="784"/>
              <w:rPr>
                <w:sz w:val="20"/>
              </w:rPr>
            </w:pPr>
            <w:r>
              <w:rPr>
                <w:spacing w:val="-2"/>
                <w:sz w:val="20"/>
              </w:rPr>
              <w:t>1097,9</w:t>
            </w:r>
          </w:p>
        </w:tc>
        <w:tc>
          <w:tcPr>
            <w:tcW w:w="960" w:type="dxa"/>
            <w:tcBorders>
              <w:left w:val="single" w:sz="4" w:space="0" w:color="000000"/>
              <w:right w:val="single" w:sz="4" w:space="0" w:color="000000"/>
            </w:tcBorders>
          </w:tcPr>
          <w:p w14:paraId="0DDEECFF" w14:textId="77777777" w:rsidR="00C94327" w:rsidRDefault="00C94327">
            <w:pPr>
              <w:pStyle w:val="TableParagraph"/>
              <w:spacing w:before="0" w:line="240" w:lineRule="auto"/>
              <w:rPr>
                <w:rFonts w:ascii="Times New Roman"/>
                <w:sz w:val="16"/>
              </w:rPr>
            </w:pPr>
          </w:p>
        </w:tc>
        <w:tc>
          <w:tcPr>
            <w:tcW w:w="2247" w:type="dxa"/>
            <w:tcBorders>
              <w:left w:val="single" w:sz="4" w:space="0" w:color="000000"/>
              <w:right w:val="single" w:sz="4" w:space="0" w:color="000000"/>
            </w:tcBorders>
          </w:tcPr>
          <w:p w14:paraId="3C36B8FF" w14:textId="77777777" w:rsidR="00C94327" w:rsidRDefault="00000000">
            <w:pPr>
              <w:pStyle w:val="TableParagraph"/>
              <w:spacing w:before="0" w:line="234" w:lineRule="exact"/>
              <w:ind w:left="105"/>
              <w:rPr>
                <w:sz w:val="20"/>
              </w:rPr>
            </w:pPr>
            <w:r>
              <w:rPr>
                <w:noProof/>
              </w:rPr>
              <mc:AlternateContent>
                <mc:Choice Requires="wpg">
                  <w:drawing>
                    <wp:anchor distT="0" distB="0" distL="0" distR="0" simplePos="0" relativeHeight="251655168" behindDoc="0" locked="0" layoutInCell="1" allowOverlap="1" wp14:anchorId="2B06168A" wp14:editId="239B7471">
                      <wp:simplePos x="0" y="0"/>
                      <wp:positionH relativeFrom="column">
                        <wp:posOffset>3047</wp:posOffset>
                      </wp:positionH>
                      <wp:positionV relativeFrom="paragraph">
                        <wp:posOffset>155447</wp:posOffset>
                      </wp:positionV>
                      <wp:extent cx="228092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0920" cy="6350"/>
                                <a:chOff x="0" y="0"/>
                                <a:chExt cx="2280920" cy="6350"/>
                              </a:xfrm>
                            </wpg:grpSpPr>
                            <wps:wsp>
                              <wps:cNvPr id="10" name="Graphic 10"/>
                              <wps:cNvSpPr/>
                              <wps:spPr>
                                <a:xfrm>
                                  <a:off x="0" y="0"/>
                                  <a:ext cx="2280920" cy="6350"/>
                                </a:xfrm>
                                <a:custGeom>
                                  <a:avLst/>
                                  <a:gdLst/>
                                  <a:ahLst/>
                                  <a:cxnLst/>
                                  <a:rect l="l" t="t" r="r" b="b"/>
                                  <a:pathLst>
                                    <a:path w="2280920" h="6350">
                                      <a:moveTo>
                                        <a:pt x="1420622" y="0"/>
                                      </a:moveTo>
                                      <a:lnTo>
                                        <a:pt x="0" y="0"/>
                                      </a:lnTo>
                                      <a:lnTo>
                                        <a:pt x="0" y="6096"/>
                                      </a:lnTo>
                                      <a:lnTo>
                                        <a:pt x="1420622" y="6096"/>
                                      </a:lnTo>
                                      <a:lnTo>
                                        <a:pt x="1420622" y="0"/>
                                      </a:lnTo>
                                      <a:close/>
                                    </a:path>
                                    <a:path w="2280920" h="6350">
                                      <a:moveTo>
                                        <a:pt x="2280462" y="0"/>
                                      </a:moveTo>
                                      <a:lnTo>
                                        <a:pt x="1426718" y="0"/>
                                      </a:lnTo>
                                      <a:lnTo>
                                        <a:pt x="1426718" y="6096"/>
                                      </a:lnTo>
                                      <a:lnTo>
                                        <a:pt x="2280462" y="6096"/>
                                      </a:lnTo>
                                      <a:lnTo>
                                        <a:pt x="2280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18C762" id="Group 9" o:spid="_x0000_s1026" style="position:absolute;margin-left:.25pt;margin-top:12.25pt;width:179.6pt;height:.5pt;z-index:251655168;mso-wrap-distance-left:0;mso-wrap-distance-right:0" coordsize="228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">
                      <v:shape id="Graphic 10" o:spid="_x0000_s1027" style="position:absolute;width:22809;height:63;visibility:visible;mso-wrap-style:square;v-text-anchor:top" coordsize="22809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" path="m1420622,l,,,6096r1420622,l1420622,xem2280462,l1426718,r,6096l2280462,6096r,-6096xe" fillcolor="black" stroked="f">
                        <v:path arrowok="t"/>
                      </v:shape>
                    </v:group>
                  </w:pict>
                </mc:Fallback>
              </mc:AlternateContent>
            </w:r>
            <w:r>
              <w:rPr>
                <w:spacing w:val="-2"/>
                <w:sz w:val="20"/>
              </w:rPr>
              <w:t>Huelva</w:t>
            </w:r>
          </w:p>
        </w:tc>
        <w:tc>
          <w:tcPr>
            <w:tcW w:w="1354" w:type="dxa"/>
            <w:tcBorders>
              <w:left w:val="single" w:sz="4" w:space="0" w:color="000000"/>
              <w:right w:val="single" w:sz="4" w:space="0" w:color="000000"/>
            </w:tcBorders>
          </w:tcPr>
          <w:p w14:paraId="1A63D79F" w14:textId="77777777" w:rsidR="00C94327" w:rsidRDefault="00000000">
            <w:pPr>
              <w:pStyle w:val="TableParagraph"/>
              <w:spacing w:before="0" w:line="234" w:lineRule="exact"/>
              <w:ind w:left="688"/>
              <w:rPr>
                <w:sz w:val="20"/>
              </w:rPr>
            </w:pPr>
            <w:r>
              <w:rPr>
                <w:spacing w:val="-2"/>
                <w:sz w:val="20"/>
              </w:rPr>
              <w:t>1352,6</w:t>
            </w:r>
          </w:p>
        </w:tc>
      </w:tr>
    </w:tbl>
    <w:p w14:paraId="3A0B1544" w14:textId="77777777" w:rsidR="00C94327" w:rsidRDefault="00000000">
      <w:pPr>
        <w:pStyle w:val="Textoindependiente"/>
        <w:ind w:left="678"/>
        <w:jc w:val="both"/>
      </w:pPr>
      <w:r>
        <w:rPr>
          <w:sz w:val="22"/>
        </w:rPr>
        <w:t>*</w:t>
      </w:r>
      <w:r>
        <w:t>Media</w:t>
      </w:r>
      <w:r>
        <w:rPr>
          <w:spacing w:val="-3"/>
        </w:rPr>
        <w:t xml:space="preserve"> </w:t>
      </w:r>
      <w:r>
        <w:t>de</w:t>
      </w:r>
      <w:r>
        <w:rPr>
          <w:spacing w:val="-4"/>
        </w:rPr>
        <w:t xml:space="preserve"> </w:t>
      </w:r>
      <w:r>
        <w:t>los</w:t>
      </w:r>
      <w:r>
        <w:rPr>
          <w:spacing w:val="-3"/>
        </w:rPr>
        <w:t xml:space="preserve"> </w:t>
      </w:r>
      <w:r>
        <w:t>precios</w:t>
      </w:r>
      <w:r>
        <w:rPr>
          <w:spacing w:val="-4"/>
        </w:rPr>
        <w:t xml:space="preserve"> </w:t>
      </w:r>
      <w:r>
        <w:t>de</w:t>
      </w:r>
      <w:r>
        <w:rPr>
          <w:spacing w:val="-2"/>
        </w:rPr>
        <w:t xml:space="preserve"> </w:t>
      </w:r>
      <w:r>
        <w:rPr>
          <w:spacing w:val="-4"/>
        </w:rPr>
        <w:t>2014</w:t>
      </w:r>
    </w:p>
    <w:p w14:paraId="563B985D" w14:textId="77777777" w:rsidR="00C94327" w:rsidRDefault="00C94327">
      <w:pPr>
        <w:pStyle w:val="Textoindependiente"/>
        <w:spacing w:before="42"/>
      </w:pPr>
    </w:p>
    <w:p w14:paraId="4750FD47" w14:textId="77777777" w:rsidR="00C94327" w:rsidRDefault="00000000">
      <w:pPr>
        <w:spacing w:line="278" w:lineRule="auto"/>
        <w:ind w:left="678" w:right="105"/>
        <w:jc w:val="both"/>
      </w:pPr>
      <w:r>
        <w:t xml:space="preserve">En 2014, </w:t>
      </w:r>
      <w:r>
        <w:rPr>
          <w:b/>
        </w:rPr>
        <w:t xml:space="preserve">Soria, León y Pontevedra </w:t>
      </w:r>
      <w:r>
        <w:t xml:space="preserve">son las provincias </w:t>
      </w:r>
      <w:r>
        <w:rPr>
          <w:b/>
        </w:rPr>
        <w:t xml:space="preserve">donde más se ha reducido </w:t>
      </w:r>
      <w:r>
        <w:t>el precio medio del seguro de coche a todo riesgo, con caídas del 44,7%, del 38,8% y del 35,9% respectivamente.</w:t>
      </w:r>
    </w:p>
    <w:p w14:paraId="0911704D" w14:textId="77777777" w:rsidR="00C94327" w:rsidRDefault="00000000">
      <w:pPr>
        <w:pStyle w:val="Ttulo2"/>
        <w:spacing w:before="195" w:line="278" w:lineRule="auto"/>
        <w:ind w:right="106"/>
      </w:pPr>
      <w:r>
        <w:rPr>
          <w:b/>
        </w:rPr>
        <w:t xml:space="preserve">Álava, Ávila y Teruel </w:t>
      </w:r>
      <w:r>
        <w:t>son, por otro lado, las provincias que han experimentado mayor incremento en el precio de este seguro, con aumentos del 137%, 53,3% y del 48% respectivamente.</w:t>
      </w:r>
    </w:p>
    <w:p w14:paraId="7D0DF5D6" w14:textId="77777777" w:rsidR="00C94327" w:rsidRDefault="00C94327">
      <w:pPr>
        <w:pStyle w:val="Textoindependiente"/>
        <w:rPr>
          <w:sz w:val="22"/>
        </w:rPr>
      </w:pPr>
    </w:p>
    <w:p w14:paraId="1B9D17F8" w14:textId="77777777" w:rsidR="00C94327" w:rsidRDefault="00C94327">
      <w:pPr>
        <w:pStyle w:val="Textoindependiente"/>
        <w:spacing w:before="141"/>
        <w:rPr>
          <w:sz w:val="22"/>
        </w:rPr>
      </w:pPr>
    </w:p>
    <w:p w14:paraId="74AD3711" w14:textId="7EBACB35" w:rsidR="00C94327" w:rsidRDefault="00000000">
      <w:pPr>
        <w:ind w:left="678" w:right="115"/>
        <w:jc w:val="both"/>
        <w:rPr>
          <w:i/>
          <w:sz w:val="20"/>
        </w:rPr>
      </w:pPr>
      <w:proofErr w:type="spellStart"/>
      <w:r>
        <w:rPr>
          <w:i/>
          <w:color w:val="0000FF"/>
          <w:sz w:val="20"/>
          <w:u w:val="single" w:color="0000FF"/>
        </w:rPr>
        <w:t>Kelisto</w:t>
      </w:r>
      <w:proofErr w:type="spellEnd"/>
      <w:r w:rsidR="00A53872">
        <w:rPr>
          <w:i/>
          <w:color w:val="0000FF"/>
          <w:sz w:val="20"/>
          <w:u w:val="single" w:color="0000FF"/>
        </w:rPr>
        <w:t xml:space="preserve"> </w:t>
      </w:r>
      <w:r>
        <w:rPr>
          <w:i/>
          <w:sz w:val="20"/>
        </w:rPr>
        <w:t>es una compañía independiente de cualquier tipo de compañía de seguros o entidad financiera y, por este motivo, todas las informaciones emitidas desde Kelisto.es son completamente imparciales y objetivas. Esto nos permite ser libres a la hora de informar al consumidor para que ahorre en sus facturas del hogar y lograr que las compañías sean más competitivas.</w:t>
      </w:r>
    </w:p>
    <w:p w14:paraId="34268D4C" w14:textId="77777777" w:rsidR="00C94327" w:rsidRDefault="00C94327">
      <w:pPr>
        <w:pStyle w:val="Textoindependiente"/>
        <w:spacing w:before="1"/>
        <w:rPr>
          <w:i/>
          <w:sz w:val="20"/>
        </w:rPr>
      </w:pPr>
    </w:p>
    <w:p w14:paraId="46077BD8" w14:textId="54587673" w:rsidR="00C94327" w:rsidRDefault="00000000">
      <w:pPr>
        <w:ind w:left="678" w:right="124"/>
        <w:jc w:val="both"/>
        <w:rPr>
          <w:i/>
          <w:sz w:val="20"/>
        </w:rPr>
      </w:pPr>
      <w:proofErr w:type="spellStart"/>
      <w:r>
        <w:rPr>
          <w:i/>
          <w:color w:val="0000FF"/>
          <w:sz w:val="20"/>
          <w:u w:val="single" w:color="0000FF"/>
        </w:rPr>
        <w:t>Kelisto</w:t>
      </w:r>
      <w:proofErr w:type="spellEnd"/>
      <w:r w:rsidR="00A53872">
        <w:rPr>
          <w:i/>
          <w:color w:val="0000FF"/>
          <w:sz w:val="20"/>
          <w:u w:val="single" w:color="0000FF"/>
        </w:rPr>
        <w:t xml:space="preserve"> </w:t>
      </w:r>
      <w:r>
        <w:rPr>
          <w:i/>
          <w:sz w:val="20"/>
        </w:rPr>
        <w:t>no promueve ninguna marca ni oferta por motivos comerciales; la información (ya sea del comparador o</w:t>
      </w:r>
      <w:r>
        <w:rPr>
          <w:i/>
          <w:spacing w:val="40"/>
          <w:sz w:val="20"/>
        </w:rPr>
        <w:t xml:space="preserve"> </w:t>
      </w:r>
      <w:r>
        <w:rPr>
          <w:i/>
          <w:sz w:val="20"/>
        </w:rPr>
        <w:t>de los contenidos propios) se basa en hechos y datos, de manera que la plataforma es 100% objetiva.</w:t>
      </w:r>
    </w:p>
    <w:p w14:paraId="2826E224" w14:textId="77777777" w:rsidR="00C94327" w:rsidRDefault="00C94327">
      <w:pPr>
        <w:pStyle w:val="Textoindependiente"/>
        <w:rPr>
          <w:i/>
          <w:sz w:val="20"/>
        </w:rPr>
      </w:pPr>
    </w:p>
    <w:p w14:paraId="76BE3C4B" w14:textId="77777777" w:rsidR="00C94327" w:rsidRDefault="00C94327">
      <w:pPr>
        <w:pStyle w:val="Textoindependiente"/>
        <w:spacing w:before="214"/>
        <w:rPr>
          <w:i/>
          <w:sz w:val="20"/>
        </w:rPr>
      </w:pPr>
    </w:p>
    <w:p w14:paraId="7A30DA26" w14:textId="77777777" w:rsidR="00C94327" w:rsidRDefault="00C94327">
      <w:pPr>
        <w:pStyle w:val="Textoindependiente"/>
        <w:rPr>
          <w:b/>
          <w:sz w:val="22"/>
        </w:rPr>
      </w:pPr>
    </w:p>
    <w:p w14:paraId="3F2DE2CF" w14:textId="77777777" w:rsidR="00C94327" w:rsidRDefault="00C94327">
      <w:pPr>
        <w:pStyle w:val="Textoindependiente"/>
        <w:spacing w:before="4"/>
        <w:rPr>
          <w:b/>
          <w:sz w:val="22"/>
        </w:rPr>
      </w:pPr>
    </w:p>
    <w:p w14:paraId="5E62F48A" w14:textId="77777777" w:rsidR="00C94327" w:rsidRDefault="00000000">
      <w:pPr>
        <w:pStyle w:val="Ttulo1"/>
        <w:spacing w:after="45"/>
        <w:ind w:left="112"/>
      </w:pPr>
      <w:r>
        <w:rPr>
          <w:color w:val="85057A"/>
        </w:rPr>
        <w:t>Para</w:t>
      </w:r>
      <w:r>
        <w:rPr>
          <w:color w:val="85057A"/>
          <w:spacing w:val="-3"/>
        </w:rPr>
        <w:t xml:space="preserve"> </w:t>
      </w:r>
      <w:r>
        <w:rPr>
          <w:color w:val="85057A"/>
        </w:rPr>
        <w:t>más</w:t>
      </w:r>
      <w:r>
        <w:rPr>
          <w:color w:val="85057A"/>
          <w:spacing w:val="-3"/>
        </w:rPr>
        <w:t xml:space="preserve"> </w:t>
      </w:r>
      <w:r>
        <w:rPr>
          <w:color w:val="85057A"/>
          <w:spacing w:val="-2"/>
        </w:rPr>
        <w:t>Información:</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C94327" w14:paraId="76071CA0" w14:textId="77777777">
        <w:trPr>
          <w:trHeight w:val="218"/>
        </w:trPr>
        <w:tc>
          <w:tcPr>
            <w:tcW w:w="4609" w:type="dxa"/>
            <w:shd w:val="clear" w:color="auto" w:fill="6F2F9F"/>
          </w:tcPr>
          <w:p w14:paraId="154C4E11" w14:textId="77777777" w:rsidR="00C94327" w:rsidRDefault="00000000">
            <w:pPr>
              <w:pStyle w:val="TableParagraph"/>
              <w:spacing w:before="0" w:line="198" w:lineRule="exact"/>
              <w:ind w:left="107"/>
              <w:rPr>
                <w:sz w:val="18"/>
              </w:rPr>
            </w:pPr>
            <w:hyperlink r:id="rId8">
              <w:r>
                <w:rPr>
                  <w:color w:val="FFFFFF"/>
                  <w:spacing w:val="-2"/>
                  <w:sz w:val="18"/>
                  <w:u w:val="single" w:color="FFFFFF"/>
                </w:rPr>
                <w:t>Kelisto.es</w:t>
              </w:r>
            </w:hyperlink>
          </w:p>
        </w:tc>
        <w:tc>
          <w:tcPr>
            <w:tcW w:w="4607" w:type="dxa"/>
            <w:shd w:val="clear" w:color="auto" w:fill="6F2F9F"/>
          </w:tcPr>
          <w:p w14:paraId="2B5BA64A" w14:textId="77777777" w:rsidR="00C94327" w:rsidRDefault="00000000">
            <w:pPr>
              <w:pStyle w:val="TableParagraph"/>
              <w:spacing w:before="0" w:line="198" w:lineRule="exact"/>
              <w:ind w:left="105"/>
              <w:rPr>
                <w:sz w:val="18"/>
              </w:rPr>
            </w:pPr>
            <w:proofErr w:type="spellStart"/>
            <w:r>
              <w:rPr>
                <w:color w:val="FFFFFF"/>
                <w:sz w:val="18"/>
              </w:rPr>
              <w:t>Cohn</w:t>
            </w:r>
            <w:proofErr w:type="spellEnd"/>
            <w:r>
              <w:rPr>
                <w:color w:val="FFFFFF"/>
                <w:spacing w:val="-2"/>
                <w:sz w:val="18"/>
              </w:rPr>
              <w:t xml:space="preserve"> </w:t>
            </w:r>
            <w:r>
              <w:rPr>
                <w:color w:val="FFFFFF"/>
                <w:sz w:val="18"/>
              </w:rPr>
              <w:t>&amp;</w:t>
            </w:r>
            <w:r>
              <w:rPr>
                <w:color w:val="FFFFFF"/>
                <w:spacing w:val="-1"/>
                <w:sz w:val="18"/>
              </w:rPr>
              <w:t xml:space="preserve"> </w:t>
            </w:r>
            <w:r>
              <w:rPr>
                <w:color w:val="FFFFFF"/>
                <w:spacing w:val="-2"/>
                <w:sz w:val="18"/>
              </w:rPr>
              <w:t>Wolfe</w:t>
            </w:r>
          </w:p>
        </w:tc>
      </w:tr>
      <w:tr w:rsidR="00C94327" w14:paraId="1A000D9F" w14:textId="77777777">
        <w:trPr>
          <w:trHeight w:val="1319"/>
        </w:trPr>
        <w:tc>
          <w:tcPr>
            <w:tcW w:w="4609" w:type="dxa"/>
          </w:tcPr>
          <w:p w14:paraId="09E22BBA" w14:textId="77777777" w:rsidR="00C94327" w:rsidRDefault="00000000">
            <w:pPr>
              <w:pStyle w:val="TableParagraph"/>
              <w:spacing w:before="219" w:line="240" w:lineRule="auto"/>
              <w:ind w:left="107"/>
              <w:rPr>
                <w:b/>
                <w:sz w:val="18"/>
              </w:rPr>
            </w:pPr>
            <w:r>
              <w:rPr>
                <w:b/>
                <w:sz w:val="18"/>
              </w:rPr>
              <w:t>91</w:t>
            </w:r>
            <w:r>
              <w:rPr>
                <w:b/>
                <w:spacing w:val="-2"/>
                <w:sz w:val="18"/>
              </w:rPr>
              <w:t xml:space="preserve"> </w:t>
            </w:r>
            <w:r>
              <w:rPr>
                <w:b/>
                <w:sz w:val="18"/>
              </w:rPr>
              <w:t>447</w:t>
            </w:r>
            <w:r>
              <w:rPr>
                <w:b/>
                <w:spacing w:val="-1"/>
                <w:sz w:val="18"/>
              </w:rPr>
              <w:t xml:space="preserve"> </w:t>
            </w:r>
            <w:r>
              <w:rPr>
                <w:b/>
                <w:sz w:val="18"/>
              </w:rPr>
              <w:t>26</w:t>
            </w:r>
            <w:r>
              <w:rPr>
                <w:b/>
                <w:spacing w:val="-2"/>
                <w:sz w:val="18"/>
              </w:rPr>
              <w:t xml:space="preserve"> </w:t>
            </w:r>
            <w:r>
              <w:rPr>
                <w:b/>
                <w:sz w:val="18"/>
              </w:rPr>
              <w:t>76</w:t>
            </w:r>
            <w:r>
              <w:rPr>
                <w:b/>
                <w:spacing w:val="-1"/>
                <w:sz w:val="18"/>
              </w:rPr>
              <w:t xml:space="preserve"> </w:t>
            </w:r>
            <w:r>
              <w:rPr>
                <w:b/>
                <w:sz w:val="18"/>
              </w:rPr>
              <w:t>/</w:t>
            </w:r>
            <w:r>
              <w:rPr>
                <w:b/>
                <w:spacing w:val="-2"/>
                <w:sz w:val="18"/>
              </w:rPr>
              <w:t xml:space="preserve"> 616062646</w:t>
            </w:r>
          </w:p>
          <w:p w14:paraId="44B42CF3" w14:textId="77777777" w:rsidR="00C94327" w:rsidRDefault="00000000">
            <w:pPr>
              <w:pStyle w:val="TableParagraph"/>
              <w:spacing w:before="1" w:line="240" w:lineRule="auto"/>
              <w:ind w:left="107"/>
              <w:rPr>
                <w:b/>
                <w:sz w:val="18"/>
              </w:rPr>
            </w:pPr>
            <w:hyperlink r:id="rId9">
              <w:r>
                <w:rPr>
                  <w:b/>
                  <w:color w:val="0000FF"/>
                  <w:spacing w:val="-2"/>
                  <w:sz w:val="18"/>
                  <w:u w:val="single" w:color="0000FF"/>
                </w:rPr>
                <w:t>rrpp@kelisto.es</w:t>
              </w:r>
            </w:hyperlink>
          </w:p>
          <w:p w14:paraId="4F2D50D3" w14:textId="77777777" w:rsidR="00C94327" w:rsidRDefault="00C94327">
            <w:pPr>
              <w:pStyle w:val="TableParagraph"/>
              <w:spacing w:before="0" w:line="240" w:lineRule="auto"/>
              <w:rPr>
                <w:b/>
                <w:sz w:val="18"/>
              </w:rPr>
            </w:pPr>
          </w:p>
          <w:p w14:paraId="188293BC" w14:textId="77777777" w:rsidR="00C94327" w:rsidRDefault="00000000">
            <w:pPr>
              <w:pStyle w:val="TableParagraph"/>
              <w:spacing w:before="0" w:line="219" w:lineRule="exact"/>
              <w:ind w:left="107"/>
              <w:rPr>
                <w:sz w:val="18"/>
              </w:rPr>
            </w:pPr>
            <w:r>
              <w:rPr>
                <w:sz w:val="18"/>
              </w:rPr>
              <w:t>Manuel</w:t>
            </w:r>
            <w:r>
              <w:rPr>
                <w:spacing w:val="-5"/>
                <w:sz w:val="18"/>
              </w:rPr>
              <w:t xml:space="preserve"> </w:t>
            </w:r>
            <w:r>
              <w:rPr>
                <w:sz w:val="18"/>
              </w:rPr>
              <w:t>Moreno,</w:t>
            </w:r>
            <w:r>
              <w:rPr>
                <w:spacing w:val="-4"/>
                <w:sz w:val="18"/>
              </w:rPr>
              <w:t xml:space="preserve"> </w:t>
            </w:r>
            <w:r>
              <w:rPr>
                <w:sz w:val="18"/>
              </w:rPr>
              <w:t>Redactor</w:t>
            </w:r>
            <w:r>
              <w:rPr>
                <w:spacing w:val="-3"/>
                <w:sz w:val="18"/>
              </w:rPr>
              <w:t xml:space="preserve"> </w:t>
            </w:r>
            <w:proofErr w:type="gramStart"/>
            <w:r>
              <w:rPr>
                <w:spacing w:val="-4"/>
                <w:sz w:val="18"/>
              </w:rPr>
              <w:t>Jefe</w:t>
            </w:r>
            <w:proofErr w:type="gramEnd"/>
          </w:p>
          <w:p w14:paraId="646A480B" w14:textId="77777777" w:rsidR="00C94327" w:rsidRDefault="00000000">
            <w:pPr>
              <w:pStyle w:val="TableParagraph"/>
              <w:spacing w:before="0" w:line="201" w:lineRule="exact"/>
              <w:ind w:left="107"/>
              <w:rPr>
                <w:sz w:val="18"/>
              </w:rPr>
            </w:pPr>
            <w:r>
              <w:rPr>
                <w:sz w:val="18"/>
              </w:rPr>
              <w:t>Celia</w:t>
            </w:r>
            <w:r>
              <w:rPr>
                <w:spacing w:val="-4"/>
                <w:sz w:val="18"/>
              </w:rPr>
              <w:t xml:space="preserve"> </w:t>
            </w:r>
            <w:r>
              <w:rPr>
                <w:sz w:val="18"/>
              </w:rPr>
              <w:t>Durán,</w:t>
            </w:r>
            <w:r>
              <w:rPr>
                <w:spacing w:val="-2"/>
                <w:sz w:val="18"/>
              </w:rPr>
              <w:t xml:space="preserve"> </w:t>
            </w:r>
            <w:proofErr w:type="gramStart"/>
            <w:r>
              <w:rPr>
                <w:sz w:val="18"/>
              </w:rPr>
              <w:t>Responsable</w:t>
            </w:r>
            <w:proofErr w:type="gramEnd"/>
            <w:r>
              <w:rPr>
                <w:spacing w:val="-2"/>
                <w:sz w:val="18"/>
              </w:rPr>
              <w:t xml:space="preserve"> </w:t>
            </w:r>
            <w:r>
              <w:rPr>
                <w:sz w:val="18"/>
              </w:rPr>
              <w:t>de</w:t>
            </w:r>
            <w:r>
              <w:rPr>
                <w:spacing w:val="-2"/>
                <w:sz w:val="18"/>
              </w:rPr>
              <w:t xml:space="preserve"> </w:t>
            </w:r>
            <w:r>
              <w:rPr>
                <w:sz w:val="18"/>
              </w:rPr>
              <w:t>Contenidos</w:t>
            </w:r>
            <w:r>
              <w:rPr>
                <w:spacing w:val="-2"/>
                <w:sz w:val="18"/>
              </w:rPr>
              <w:t xml:space="preserve"> </w:t>
            </w:r>
            <w:r>
              <w:rPr>
                <w:sz w:val="18"/>
              </w:rPr>
              <w:t>de</w:t>
            </w:r>
            <w:r>
              <w:rPr>
                <w:spacing w:val="-3"/>
                <w:sz w:val="18"/>
              </w:rPr>
              <w:t xml:space="preserve"> </w:t>
            </w:r>
            <w:r>
              <w:rPr>
                <w:spacing w:val="-2"/>
                <w:sz w:val="18"/>
              </w:rPr>
              <w:t>Seguros</w:t>
            </w:r>
          </w:p>
        </w:tc>
        <w:tc>
          <w:tcPr>
            <w:tcW w:w="4607" w:type="dxa"/>
          </w:tcPr>
          <w:p w14:paraId="5C5AC967" w14:textId="77777777" w:rsidR="00C94327" w:rsidRDefault="00000000">
            <w:pPr>
              <w:pStyle w:val="TableParagraph"/>
              <w:spacing w:before="219" w:line="240" w:lineRule="auto"/>
              <w:ind w:left="105"/>
              <w:rPr>
                <w:b/>
                <w:sz w:val="18"/>
              </w:rPr>
            </w:pPr>
            <w:r>
              <w:rPr>
                <w:b/>
                <w:sz w:val="18"/>
              </w:rPr>
              <w:t>91</w:t>
            </w:r>
            <w:r>
              <w:rPr>
                <w:b/>
                <w:spacing w:val="-4"/>
                <w:sz w:val="18"/>
              </w:rPr>
              <w:t xml:space="preserve"> </w:t>
            </w:r>
            <w:r>
              <w:rPr>
                <w:b/>
                <w:sz w:val="18"/>
              </w:rPr>
              <w:t>531</w:t>
            </w:r>
            <w:r>
              <w:rPr>
                <w:b/>
                <w:spacing w:val="-2"/>
                <w:sz w:val="18"/>
              </w:rPr>
              <w:t xml:space="preserve"> </w:t>
            </w:r>
            <w:r>
              <w:rPr>
                <w:b/>
                <w:sz w:val="18"/>
              </w:rPr>
              <w:t>42 67</w:t>
            </w:r>
            <w:r>
              <w:rPr>
                <w:b/>
                <w:spacing w:val="-1"/>
                <w:sz w:val="18"/>
              </w:rPr>
              <w:t xml:space="preserve"> </w:t>
            </w:r>
            <w:r>
              <w:rPr>
                <w:b/>
                <w:sz w:val="18"/>
              </w:rPr>
              <w:t>/</w:t>
            </w:r>
            <w:r>
              <w:rPr>
                <w:b/>
                <w:spacing w:val="-2"/>
                <w:sz w:val="18"/>
              </w:rPr>
              <w:t xml:space="preserve"> </w:t>
            </w:r>
            <w:r>
              <w:rPr>
                <w:b/>
                <w:sz w:val="18"/>
              </w:rPr>
              <w:t>636 43</w:t>
            </w:r>
            <w:r>
              <w:rPr>
                <w:b/>
                <w:spacing w:val="-1"/>
                <w:sz w:val="18"/>
              </w:rPr>
              <w:t xml:space="preserve"> </w:t>
            </w:r>
            <w:r>
              <w:rPr>
                <w:b/>
                <w:sz w:val="18"/>
              </w:rPr>
              <w:t xml:space="preserve">83 </w:t>
            </w:r>
            <w:r>
              <w:rPr>
                <w:b/>
                <w:spacing w:val="-5"/>
                <w:sz w:val="18"/>
              </w:rPr>
              <w:t>36</w:t>
            </w:r>
          </w:p>
          <w:p w14:paraId="21ED547A" w14:textId="77777777" w:rsidR="00C94327" w:rsidRDefault="00C94327">
            <w:pPr>
              <w:pStyle w:val="TableParagraph"/>
              <w:spacing w:before="0" w:line="240" w:lineRule="auto"/>
              <w:rPr>
                <w:b/>
                <w:sz w:val="18"/>
              </w:rPr>
            </w:pPr>
          </w:p>
          <w:p w14:paraId="28CEA0EB" w14:textId="77777777" w:rsidR="00C94327" w:rsidRDefault="00000000">
            <w:pPr>
              <w:pStyle w:val="TableParagraph"/>
              <w:spacing w:before="0" w:line="240" w:lineRule="auto"/>
              <w:ind w:left="146" w:right="141" w:hanging="41"/>
              <w:rPr>
                <w:sz w:val="18"/>
              </w:rPr>
            </w:pPr>
            <w:r>
              <w:rPr>
                <w:sz w:val="18"/>
              </w:rPr>
              <w:t>Marta</w:t>
            </w:r>
            <w:r>
              <w:rPr>
                <w:spacing w:val="-9"/>
                <w:sz w:val="18"/>
              </w:rPr>
              <w:t xml:space="preserve"> </w:t>
            </w:r>
            <w:r>
              <w:rPr>
                <w:sz w:val="18"/>
              </w:rPr>
              <w:t>Velasco</w:t>
            </w:r>
            <w:r>
              <w:rPr>
                <w:spacing w:val="-7"/>
                <w:sz w:val="18"/>
              </w:rPr>
              <w:t xml:space="preserve"> </w:t>
            </w:r>
            <w:r>
              <w:rPr>
                <w:sz w:val="18"/>
              </w:rPr>
              <w:t>–</w:t>
            </w:r>
            <w:r>
              <w:rPr>
                <w:spacing w:val="-9"/>
                <w:sz w:val="18"/>
              </w:rPr>
              <w:t xml:space="preserve"> </w:t>
            </w:r>
            <w:r>
              <w:rPr>
                <w:sz w:val="18"/>
              </w:rPr>
              <w:t>Juan</w:t>
            </w:r>
            <w:r>
              <w:rPr>
                <w:spacing w:val="-9"/>
                <w:sz w:val="18"/>
              </w:rPr>
              <w:t xml:space="preserve"> </w:t>
            </w:r>
            <w:r>
              <w:rPr>
                <w:sz w:val="18"/>
              </w:rPr>
              <w:t>Manuel</w:t>
            </w:r>
            <w:r>
              <w:rPr>
                <w:spacing w:val="-9"/>
                <w:sz w:val="18"/>
              </w:rPr>
              <w:t xml:space="preserve"> </w:t>
            </w:r>
            <w:proofErr w:type="spellStart"/>
            <w:r>
              <w:rPr>
                <w:sz w:val="18"/>
              </w:rPr>
              <w:t>Dortez</w:t>
            </w:r>
            <w:proofErr w:type="spellEnd"/>
            <w:r>
              <w:rPr>
                <w:sz w:val="18"/>
              </w:rPr>
              <w:t xml:space="preserve"> </w:t>
            </w:r>
            <w:hyperlink r:id="rId10">
              <w:r>
                <w:rPr>
                  <w:color w:val="0000FF"/>
                  <w:spacing w:val="-2"/>
                  <w:sz w:val="18"/>
                  <w:u w:val="single" w:color="0000FF"/>
                </w:rPr>
                <w:t>kelisto@cohnwolfe.com</w:t>
              </w:r>
            </w:hyperlink>
          </w:p>
        </w:tc>
      </w:tr>
    </w:tbl>
    <w:p w14:paraId="0F1753B9" w14:textId="77777777" w:rsidR="00C94327" w:rsidRDefault="00C94327">
      <w:pPr>
        <w:pStyle w:val="Textoindependiente"/>
        <w:rPr>
          <w:b/>
          <w:sz w:val="22"/>
        </w:rPr>
      </w:pPr>
    </w:p>
    <w:p w14:paraId="0CF39436" w14:textId="77777777" w:rsidR="00C94327" w:rsidRDefault="00C94327">
      <w:pPr>
        <w:pStyle w:val="Textoindependiente"/>
        <w:rPr>
          <w:b/>
          <w:sz w:val="22"/>
        </w:rPr>
      </w:pPr>
    </w:p>
    <w:p w14:paraId="77899156" w14:textId="77777777" w:rsidR="00C94327" w:rsidRDefault="00C94327">
      <w:pPr>
        <w:pStyle w:val="Textoindependiente"/>
        <w:spacing w:before="235"/>
        <w:rPr>
          <w:b/>
          <w:sz w:val="22"/>
        </w:rPr>
      </w:pPr>
    </w:p>
    <w:p w14:paraId="73999982" w14:textId="77777777" w:rsidR="00C94327" w:rsidRDefault="00000000">
      <w:pPr>
        <w:pStyle w:val="Ttulo3"/>
      </w:pPr>
      <w:r>
        <w:rPr>
          <w:noProof/>
        </w:rPr>
        <mc:AlternateContent>
          <mc:Choice Requires="wpg">
            <w:drawing>
              <wp:anchor distT="0" distB="0" distL="0" distR="0" simplePos="0" relativeHeight="251656192" behindDoc="0" locked="0" layoutInCell="1" allowOverlap="1" wp14:anchorId="1DCED165" wp14:editId="2243C7F7">
                <wp:simplePos x="0" y="0"/>
                <wp:positionH relativeFrom="page">
                  <wp:posOffset>629284</wp:posOffset>
                </wp:positionH>
                <wp:positionV relativeFrom="paragraph">
                  <wp:posOffset>-661710</wp:posOffset>
                </wp:positionV>
                <wp:extent cx="436245" cy="220979"/>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245" cy="220979"/>
                          <a:chOff x="0" y="0"/>
                          <a:chExt cx="436245" cy="220979"/>
                        </a:xfrm>
                      </wpg:grpSpPr>
                      <pic:pic xmlns:pic="http://schemas.openxmlformats.org/drawingml/2006/picture">
                        <pic:nvPicPr>
                          <pic:cNvPr id="12" name="Image 12" descr="facebook_logo">
                            <a:hlinkClick r:id="rId11"/>
                          </pic:cNvPr>
                          <pic:cNvPicPr/>
                        </pic:nvPicPr>
                        <pic:blipFill>
                          <a:blip r:embed="rId12" cstate="print"/>
                          <a:stretch>
                            <a:fillRect/>
                          </a:stretch>
                        </pic:blipFill>
                        <pic:spPr>
                          <a:xfrm>
                            <a:off x="0" y="0"/>
                            <a:ext cx="220979" cy="220979"/>
                          </a:xfrm>
                          <a:prstGeom prst="rect">
                            <a:avLst/>
                          </a:prstGeom>
                        </pic:spPr>
                      </pic:pic>
                      <pic:pic xmlns:pic="http://schemas.openxmlformats.org/drawingml/2006/picture">
                        <pic:nvPicPr>
                          <pic:cNvPr id="13" name="Image 13" descr="http://t0.gstatic.com/images?q=tbn:ANd9GcTWFfQSB0Ip0hG6QnFj9GPn2NAnR0lGIhAJ-VmzeKZiWyfMWjBl">
                            <a:hlinkClick r:id="rId11"/>
                          </pic:cNvPr>
                          <pic:cNvPicPr/>
                        </pic:nvPicPr>
                        <pic:blipFill>
                          <a:blip r:embed="rId13" cstate="print"/>
                          <a:stretch>
                            <a:fillRect/>
                          </a:stretch>
                        </pic:blipFill>
                        <pic:spPr>
                          <a:xfrm>
                            <a:off x="220979" y="6350"/>
                            <a:ext cx="215265" cy="214629"/>
                          </a:xfrm>
                          <a:prstGeom prst="rect">
                            <a:avLst/>
                          </a:prstGeom>
                        </pic:spPr>
                      </pic:pic>
                    </wpg:wgp>
                  </a:graphicData>
                </a:graphic>
              </wp:anchor>
            </w:drawing>
          </mc:Choice>
          <mc:Fallback>
            <w:pict>
              <v:group w14:anchorId="58245DD1" id="Group 11" o:spid="_x0000_s1026" style="position:absolute;margin-left:49.55pt;margin-top:-52.1pt;width:34.35pt;height:17.4pt;z-index:251656192;mso-wrap-distance-left:0;mso-wrap-distance-right:0;mso-position-horizontal-relative:page" coordsize="436245,2209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alt="facebook_logo" href="https://www.facebook.com/kelisto.es" style="position:absolute;width:220979;height:22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" o:button="t">
                  <v:fill o:detectmouseclick="t"/>
                  <v:imagedata r:id="rId14" o:title="facebook_logo"/>
                </v:shape>
                <v:shape id="Image 13" o:spid="_x0000_s1028" type="#_x0000_t75" alt="http://t0.gstatic.com/images?q=tbn:ANd9GcTWFfQSB0Ip0hG6QnFj9GPn2NAnR0lGIhAJ-VmzeKZiWyfMWjBl" href="https://www.facebook.com/kelisto.es" style="position:absolute;left:220979;top:6350;width:215265;height:21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" o:button="t">
                  <v:fill o:detectmouseclick="t"/>
                  <v:imagedata r:id="rId15" o:title="ANd9GcTWFfQSB0Ip0hG6QnFj9GPn2NAnR0lGIhAJ-VmzeKZiWyfMWjBl"/>
                </v:shape>
                <w10:wrap anchorx="page"/>
              </v:group>
            </w:pict>
          </mc:Fallback>
        </mc:AlternateContent>
      </w:r>
      <w:r>
        <w:rPr>
          <w:spacing w:val="-2"/>
        </w:rPr>
        <w:t>FUENTES</w:t>
      </w:r>
    </w:p>
    <w:p w14:paraId="66A3076F" w14:textId="77777777" w:rsidR="00C94327" w:rsidRDefault="00C94327">
      <w:pPr>
        <w:pStyle w:val="Textoindependiente"/>
        <w:spacing w:before="12"/>
        <w:rPr>
          <w:b/>
          <w:sz w:val="18"/>
        </w:rPr>
      </w:pPr>
    </w:p>
    <w:p w14:paraId="17612D3B" w14:textId="77777777" w:rsidR="00C94327" w:rsidRDefault="00000000">
      <w:pPr>
        <w:pStyle w:val="Prrafodelista"/>
        <w:numPr>
          <w:ilvl w:val="0"/>
          <w:numId w:val="1"/>
        </w:numPr>
        <w:tabs>
          <w:tab w:val="left" w:pos="413"/>
        </w:tabs>
        <w:spacing w:line="276" w:lineRule="auto"/>
        <w:ind w:right="105" w:firstLine="0"/>
        <w:jc w:val="both"/>
        <w:rPr>
          <w:sz w:val="16"/>
        </w:rPr>
      </w:pPr>
      <w:r>
        <w:rPr>
          <w:sz w:val="16"/>
        </w:rPr>
        <w:t>Porcentaje calculado teniendo en cuenta la variación del precio medio de las tres modalidades de seguro de coche entre enero y diciembre de 2014.</w:t>
      </w:r>
      <w:r>
        <w:rPr>
          <w:spacing w:val="40"/>
          <w:sz w:val="16"/>
        </w:rPr>
        <w:t xml:space="preserve"> </w:t>
      </w:r>
      <w:r>
        <w:rPr>
          <w:sz w:val="16"/>
        </w:rPr>
        <w:t>Para realizar este cálculo se han obtenido los precios medios por modalidad y compañía sobre todas las tarificaciones realizadas en los portales</w:t>
      </w:r>
      <w:r>
        <w:rPr>
          <w:spacing w:val="40"/>
          <w:sz w:val="16"/>
        </w:rPr>
        <w:t xml:space="preserve"> </w:t>
      </w:r>
      <w:r>
        <w:rPr>
          <w:sz w:val="16"/>
        </w:rPr>
        <w:t>Kelisto.es y lapoliza.com entre enero y diciembre de 2014.</w:t>
      </w:r>
    </w:p>
    <w:p w14:paraId="0610E63C" w14:textId="77777777" w:rsidR="00C94327" w:rsidRDefault="00C94327">
      <w:pPr>
        <w:pStyle w:val="Textoindependiente"/>
        <w:spacing w:before="31"/>
      </w:pPr>
    </w:p>
    <w:p w14:paraId="515D4F4E" w14:textId="77777777" w:rsidR="00C94327" w:rsidRDefault="00000000">
      <w:pPr>
        <w:pStyle w:val="Prrafodelista"/>
        <w:numPr>
          <w:ilvl w:val="0"/>
          <w:numId w:val="1"/>
        </w:numPr>
        <w:tabs>
          <w:tab w:val="left" w:pos="427"/>
        </w:tabs>
        <w:spacing w:line="273" w:lineRule="auto"/>
        <w:ind w:right="110" w:firstLine="0"/>
        <w:jc w:val="both"/>
        <w:rPr>
          <w:sz w:val="16"/>
        </w:rPr>
      </w:pPr>
      <w:r>
        <w:rPr>
          <w:sz w:val="16"/>
        </w:rPr>
        <w:t>Para realizar este cálculo, se han obtenido los precios medios por modalidad y compañía sobre todas las tarificaciones realizadas en los portales</w:t>
      </w:r>
      <w:r>
        <w:rPr>
          <w:spacing w:val="40"/>
          <w:sz w:val="16"/>
        </w:rPr>
        <w:t xml:space="preserve"> </w:t>
      </w:r>
      <w:r>
        <w:rPr>
          <w:sz w:val="16"/>
        </w:rPr>
        <w:t>Kelisto.es y lapoliza.com durante los meses de estudio, en este caso entre los meses de enero y diciembre de 2014.</w:t>
      </w:r>
    </w:p>
    <w:p w14:paraId="03B8566E" w14:textId="77777777" w:rsidR="00C94327" w:rsidRDefault="00C94327">
      <w:pPr>
        <w:pStyle w:val="Textoindependiente"/>
        <w:spacing w:before="31"/>
      </w:pPr>
    </w:p>
    <w:p w14:paraId="51D86D70" w14:textId="77777777" w:rsidR="00C94327" w:rsidRDefault="00000000">
      <w:pPr>
        <w:pStyle w:val="Prrafodelista"/>
        <w:numPr>
          <w:ilvl w:val="0"/>
          <w:numId w:val="1"/>
        </w:numPr>
        <w:tabs>
          <w:tab w:val="left" w:pos="408"/>
        </w:tabs>
        <w:spacing w:line="278" w:lineRule="auto"/>
        <w:ind w:right="110" w:firstLine="0"/>
        <w:jc w:val="both"/>
        <w:rPr>
          <w:sz w:val="16"/>
        </w:rPr>
      </w:pPr>
      <w:r>
        <w:rPr>
          <w:sz w:val="16"/>
        </w:rPr>
        <w:t>Nuez,</w:t>
      </w:r>
      <w:r>
        <w:rPr>
          <w:spacing w:val="-2"/>
          <w:sz w:val="16"/>
        </w:rPr>
        <w:t xml:space="preserve"> </w:t>
      </w:r>
      <w:proofErr w:type="spellStart"/>
      <w:proofErr w:type="gramStart"/>
      <w:r>
        <w:rPr>
          <w:sz w:val="16"/>
        </w:rPr>
        <w:t>Click</w:t>
      </w:r>
      <w:proofErr w:type="spellEnd"/>
      <w:proofErr w:type="gramEnd"/>
      <w:r>
        <w:rPr>
          <w:spacing w:val="-1"/>
          <w:sz w:val="16"/>
        </w:rPr>
        <w:t xml:space="preserve"> </w:t>
      </w:r>
      <w:r>
        <w:rPr>
          <w:sz w:val="16"/>
        </w:rPr>
        <w:t>seguros,</w:t>
      </w:r>
      <w:r>
        <w:rPr>
          <w:spacing w:val="-2"/>
          <w:sz w:val="16"/>
        </w:rPr>
        <w:t xml:space="preserve"> </w:t>
      </w:r>
      <w:r>
        <w:rPr>
          <w:sz w:val="16"/>
        </w:rPr>
        <w:t>Balumba,</w:t>
      </w:r>
      <w:r>
        <w:rPr>
          <w:spacing w:val="-2"/>
          <w:sz w:val="16"/>
        </w:rPr>
        <w:t xml:space="preserve"> </w:t>
      </w:r>
      <w:proofErr w:type="spellStart"/>
      <w:r>
        <w:rPr>
          <w:sz w:val="16"/>
        </w:rPr>
        <w:t>Pelayonex</w:t>
      </w:r>
      <w:proofErr w:type="spellEnd"/>
      <w:r>
        <w:rPr>
          <w:sz w:val="16"/>
        </w:rPr>
        <w:t>,</w:t>
      </w:r>
      <w:r>
        <w:rPr>
          <w:spacing w:val="-1"/>
          <w:sz w:val="16"/>
        </w:rPr>
        <w:t xml:space="preserve"> </w:t>
      </w:r>
      <w:r>
        <w:rPr>
          <w:sz w:val="16"/>
        </w:rPr>
        <w:t>Fénix</w:t>
      </w:r>
      <w:r>
        <w:rPr>
          <w:spacing w:val="-3"/>
          <w:sz w:val="16"/>
        </w:rPr>
        <w:t xml:space="preserve"> </w:t>
      </w:r>
      <w:r>
        <w:rPr>
          <w:sz w:val="16"/>
        </w:rPr>
        <w:t>Directo,</w:t>
      </w:r>
      <w:r>
        <w:rPr>
          <w:spacing w:val="-2"/>
          <w:sz w:val="16"/>
        </w:rPr>
        <w:t xml:space="preserve"> </w:t>
      </w:r>
      <w:r>
        <w:rPr>
          <w:sz w:val="16"/>
        </w:rPr>
        <w:t>Génesis,</w:t>
      </w:r>
      <w:r>
        <w:rPr>
          <w:spacing w:val="-3"/>
          <w:sz w:val="16"/>
        </w:rPr>
        <w:t xml:space="preserve"> </w:t>
      </w:r>
      <w:proofErr w:type="spellStart"/>
      <w:r>
        <w:rPr>
          <w:sz w:val="16"/>
        </w:rPr>
        <w:t>Mussap</w:t>
      </w:r>
      <w:proofErr w:type="spellEnd"/>
      <w:r>
        <w:rPr>
          <w:sz w:val="16"/>
        </w:rPr>
        <w:t>,</w:t>
      </w:r>
      <w:r>
        <w:rPr>
          <w:spacing w:val="-2"/>
          <w:sz w:val="16"/>
        </w:rPr>
        <w:t xml:space="preserve"> </w:t>
      </w:r>
      <w:proofErr w:type="spellStart"/>
      <w:r>
        <w:rPr>
          <w:sz w:val="16"/>
        </w:rPr>
        <w:t>Interauto</w:t>
      </w:r>
      <w:proofErr w:type="spellEnd"/>
      <w:r>
        <w:rPr>
          <w:sz w:val="16"/>
        </w:rPr>
        <w:t>,</w:t>
      </w:r>
      <w:r>
        <w:rPr>
          <w:spacing w:val="-2"/>
          <w:sz w:val="16"/>
        </w:rPr>
        <w:t xml:space="preserve"> </w:t>
      </w:r>
      <w:r>
        <w:rPr>
          <w:sz w:val="16"/>
        </w:rPr>
        <w:t>Qualitas</w:t>
      </w:r>
      <w:r>
        <w:rPr>
          <w:spacing w:val="-3"/>
          <w:sz w:val="16"/>
        </w:rPr>
        <w:t xml:space="preserve"> </w:t>
      </w:r>
      <w:r>
        <w:rPr>
          <w:sz w:val="16"/>
        </w:rPr>
        <w:t>Auto, Direct,</w:t>
      </w:r>
      <w:r>
        <w:rPr>
          <w:spacing w:val="-1"/>
          <w:sz w:val="16"/>
        </w:rPr>
        <w:t xml:space="preserve"> </w:t>
      </w:r>
      <w:r>
        <w:rPr>
          <w:sz w:val="16"/>
        </w:rPr>
        <w:t>Génesis,</w:t>
      </w:r>
      <w:r>
        <w:rPr>
          <w:spacing w:val="-2"/>
          <w:sz w:val="16"/>
        </w:rPr>
        <w:t xml:space="preserve"> </w:t>
      </w:r>
      <w:r>
        <w:rPr>
          <w:sz w:val="16"/>
        </w:rPr>
        <w:t>Regal,</w:t>
      </w:r>
      <w:r>
        <w:rPr>
          <w:spacing w:val="-2"/>
          <w:sz w:val="16"/>
        </w:rPr>
        <w:t xml:space="preserve"> </w:t>
      </w:r>
      <w:r>
        <w:rPr>
          <w:sz w:val="16"/>
        </w:rPr>
        <w:t>Allianz,</w:t>
      </w:r>
      <w:r>
        <w:rPr>
          <w:spacing w:val="-2"/>
          <w:sz w:val="16"/>
        </w:rPr>
        <w:t xml:space="preserve"> </w:t>
      </w:r>
      <w:r>
        <w:rPr>
          <w:sz w:val="16"/>
        </w:rPr>
        <w:t>Axa,</w:t>
      </w:r>
      <w:r>
        <w:rPr>
          <w:spacing w:val="-2"/>
          <w:sz w:val="16"/>
        </w:rPr>
        <w:t xml:space="preserve"> </w:t>
      </w:r>
      <w:proofErr w:type="spellStart"/>
      <w:r>
        <w:rPr>
          <w:sz w:val="16"/>
        </w:rPr>
        <w:t>FiatC</w:t>
      </w:r>
      <w:proofErr w:type="spellEnd"/>
      <w:r>
        <w:rPr>
          <w:sz w:val="16"/>
        </w:rPr>
        <w:t>,</w:t>
      </w:r>
      <w:r>
        <w:rPr>
          <w:spacing w:val="-2"/>
          <w:sz w:val="16"/>
        </w:rPr>
        <w:t xml:space="preserve"> </w:t>
      </w:r>
      <w:r>
        <w:rPr>
          <w:sz w:val="16"/>
        </w:rPr>
        <w:t>Generali,</w:t>
      </w:r>
      <w:r>
        <w:rPr>
          <w:spacing w:val="40"/>
          <w:sz w:val="16"/>
        </w:rPr>
        <w:t xml:space="preserve"> </w:t>
      </w:r>
      <w:r>
        <w:rPr>
          <w:sz w:val="16"/>
        </w:rPr>
        <w:t xml:space="preserve">Plus Ultra, Liberty, Mutua Madrileña, Pelayo, Reale, </w:t>
      </w:r>
      <w:proofErr w:type="spellStart"/>
      <w:r>
        <w:rPr>
          <w:sz w:val="16"/>
        </w:rPr>
        <w:t>Verti</w:t>
      </w:r>
      <w:proofErr w:type="spellEnd"/>
      <w:r>
        <w:rPr>
          <w:sz w:val="16"/>
        </w:rPr>
        <w:t xml:space="preserve">, </w:t>
      </w:r>
      <w:proofErr w:type="spellStart"/>
      <w:r>
        <w:rPr>
          <w:sz w:val="16"/>
        </w:rPr>
        <w:t>Interauto</w:t>
      </w:r>
      <w:proofErr w:type="spellEnd"/>
      <w:r>
        <w:rPr>
          <w:sz w:val="16"/>
        </w:rPr>
        <w:t xml:space="preserve">, Segurísima, Caser, Catalana Occidente, </w:t>
      </w:r>
      <w:proofErr w:type="spellStart"/>
      <w:r>
        <w:rPr>
          <w:sz w:val="16"/>
        </w:rPr>
        <w:t>Zurich</w:t>
      </w:r>
      <w:proofErr w:type="spellEnd"/>
      <w:r>
        <w:rPr>
          <w:sz w:val="16"/>
        </w:rPr>
        <w:t>.</w:t>
      </w:r>
    </w:p>
    <w:p w14:paraId="76EB335B" w14:textId="77777777" w:rsidR="00C94327" w:rsidRDefault="00C94327">
      <w:pPr>
        <w:pStyle w:val="Textoindependiente"/>
        <w:spacing w:before="55"/>
      </w:pPr>
    </w:p>
    <w:p w14:paraId="381E29D0" w14:textId="77777777" w:rsidR="00C94327" w:rsidRDefault="00000000">
      <w:pPr>
        <w:pStyle w:val="Ttulo3"/>
      </w:pPr>
      <w:r>
        <w:t>METODOLOGÍA</w:t>
      </w:r>
      <w:r>
        <w:rPr>
          <w:spacing w:val="-2"/>
        </w:rPr>
        <w:t xml:space="preserve"> </w:t>
      </w:r>
      <w:r>
        <w:t xml:space="preserve">DEL </w:t>
      </w:r>
      <w:r>
        <w:rPr>
          <w:spacing w:val="-2"/>
        </w:rPr>
        <w:t>ESTUDIO</w:t>
      </w:r>
    </w:p>
    <w:p w14:paraId="7836DEDC" w14:textId="77777777" w:rsidR="00C94327" w:rsidRDefault="00C94327">
      <w:pPr>
        <w:pStyle w:val="Textoindependiente"/>
        <w:spacing w:before="64"/>
        <w:rPr>
          <w:b/>
          <w:sz w:val="18"/>
        </w:rPr>
      </w:pPr>
    </w:p>
    <w:p w14:paraId="6C109701" w14:textId="77777777" w:rsidR="00C94327" w:rsidRDefault="00000000">
      <w:pPr>
        <w:pStyle w:val="Textoindependiente"/>
        <w:spacing w:before="1" w:line="278" w:lineRule="auto"/>
        <w:ind w:left="251"/>
      </w:pPr>
      <w:r>
        <w:t>Para</w:t>
      </w:r>
      <w:r>
        <w:rPr>
          <w:spacing w:val="27"/>
        </w:rPr>
        <w:t xml:space="preserve"> </w:t>
      </w:r>
      <w:r>
        <w:t>elaborar</w:t>
      </w:r>
      <w:r>
        <w:rPr>
          <w:spacing w:val="26"/>
        </w:rPr>
        <w:t xml:space="preserve"> </w:t>
      </w:r>
      <w:r>
        <w:t>este</w:t>
      </w:r>
      <w:r>
        <w:rPr>
          <w:spacing w:val="26"/>
        </w:rPr>
        <w:t xml:space="preserve"> </w:t>
      </w:r>
      <w:r>
        <w:t>índice,</w:t>
      </w:r>
      <w:r>
        <w:rPr>
          <w:spacing w:val="27"/>
        </w:rPr>
        <w:t xml:space="preserve"> </w:t>
      </w:r>
      <w:r>
        <w:t>se</w:t>
      </w:r>
      <w:r>
        <w:rPr>
          <w:spacing w:val="26"/>
        </w:rPr>
        <w:t xml:space="preserve"> </w:t>
      </w:r>
      <w:r>
        <w:t>han</w:t>
      </w:r>
      <w:r>
        <w:rPr>
          <w:spacing w:val="26"/>
        </w:rPr>
        <w:t xml:space="preserve"> </w:t>
      </w:r>
      <w:r>
        <w:t>obtenido</w:t>
      </w:r>
      <w:r>
        <w:rPr>
          <w:spacing w:val="26"/>
        </w:rPr>
        <w:t xml:space="preserve"> </w:t>
      </w:r>
      <w:r>
        <w:t>los</w:t>
      </w:r>
      <w:r>
        <w:rPr>
          <w:spacing w:val="26"/>
        </w:rPr>
        <w:t xml:space="preserve"> </w:t>
      </w:r>
      <w:r>
        <w:t>precios</w:t>
      </w:r>
      <w:r>
        <w:rPr>
          <w:spacing w:val="26"/>
        </w:rPr>
        <w:t xml:space="preserve"> </w:t>
      </w:r>
      <w:r>
        <w:t>medios</w:t>
      </w:r>
      <w:r>
        <w:rPr>
          <w:spacing w:val="26"/>
        </w:rPr>
        <w:t xml:space="preserve"> </w:t>
      </w:r>
      <w:r>
        <w:t>por</w:t>
      </w:r>
      <w:r>
        <w:rPr>
          <w:spacing w:val="26"/>
        </w:rPr>
        <w:t xml:space="preserve"> </w:t>
      </w:r>
      <w:r>
        <w:t>modalidad</w:t>
      </w:r>
      <w:r>
        <w:rPr>
          <w:spacing w:val="26"/>
        </w:rPr>
        <w:t xml:space="preserve"> </w:t>
      </w:r>
      <w:r>
        <w:t>y</w:t>
      </w:r>
      <w:r>
        <w:rPr>
          <w:spacing w:val="26"/>
        </w:rPr>
        <w:t xml:space="preserve"> </w:t>
      </w:r>
      <w:r>
        <w:t>compañía</w:t>
      </w:r>
      <w:r>
        <w:rPr>
          <w:spacing w:val="27"/>
        </w:rPr>
        <w:t xml:space="preserve"> </w:t>
      </w:r>
      <w:r>
        <w:t>sobre</w:t>
      </w:r>
      <w:r>
        <w:rPr>
          <w:spacing w:val="26"/>
        </w:rPr>
        <w:t xml:space="preserve"> </w:t>
      </w:r>
      <w:r>
        <w:t>todas</w:t>
      </w:r>
      <w:r>
        <w:rPr>
          <w:spacing w:val="26"/>
        </w:rPr>
        <w:t xml:space="preserve"> </w:t>
      </w:r>
      <w:r>
        <w:t>las</w:t>
      </w:r>
      <w:r>
        <w:rPr>
          <w:spacing w:val="26"/>
        </w:rPr>
        <w:t xml:space="preserve"> </w:t>
      </w:r>
      <w:r>
        <w:t>tarificaciones</w:t>
      </w:r>
      <w:r>
        <w:rPr>
          <w:spacing w:val="26"/>
        </w:rPr>
        <w:t xml:space="preserve"> </w:t>
      </w:r>
      <w:r>
        <w:t>realizadas</w:t>
      </w:r>
      <w:r>
        <w:rPr>
          <w:spacing w:val="26"/>
        </w:rPr>
        <w:t xml:space="preserve"> </w:t>
      </w:r>
      <w:r>
        <w:t>en</w:t>
      </w:r>
      <w:r>
        <w:rPr>
          <w:spacing w:val="26"/>
        </w:rPr>
        <w:t xml:space="preserve"> </w:t>
      </w:r>
      <w:r>
        <w:t>los</w:t>
      </w:r>
      <w:r>
        <w:rPr>
          <w:spacing w:val="26"/>
        </w:rPr>
        <w:t xml:space="preserve"> </w:t>
      </w:r>
      <w:r>
        <w:t>portales</w:t>
      </w:r>
      <w:r>
        <w:rPr>
          <w:spacing w:val="40"/>
        </w:rPr>
        <w:t xml:space="preserve"> </w:t>
      </w:r>
      <w:r>
        <w:t>Kelisto.es y lapoliza.com durante los meses de</w:t>
      </w:r>
      <w:r>
        <w:rPr>
          <w:spacing w:val="-1"/>
        </w:rPr>
        <w:t xml:space="preserve"> </w:t>
      </w:r>
      <w:r>
        <w:t>estudio, en este caso los meses entre enero y diciembre</w:t>
      </w:r>
      <w:r>
        <w:rPr>
          <w:spacing w:val="-1"/>
        </w:rPr>
        <w:t xml:space="preserve"> </w:t>
      </w:r>
      <w:r>
        <w:t>de</w:t>
      </w:r>
      <w:r>
        <w:rPr>
          <w:spacing w:val="-1"/>
        </w:rPr>
        <w:t xml:space="preserve"> </w:t>
      </w:r>
      <w:r>
        <w:t>2014. Todos los precios han sido</w:t>
      </w:r>
      <w:r>
        <w:rPr>
          <w:spacing w:val="-1"/>
        </w:rPr>
        <w:t xml:space="preserve"> </w:t>
      </w:r>
      <w:r>
        <w:t>ponderados.</w:t>
      </w:r>
    </w:p>
    <w:p w14:paraId="537DEF95" w14:textId="77777777" w:rsidR="00C94327" w:rsidRDefault="00C94327">
      <w:pPr>
        <w:pStyle w:val="Textoindependiente"/>
        <w:spacing w:before="192"/>
      </w:pPr>
    </w:p>
    <w:p w14:paraId="215D0877" w14:textId="77777777" w:rsidR="00C94327" w:rsidRDefault="00000000">
      <w:pPr>
        <w:pStyle w:val="Ttulo1"/>
        <w:ind w:left="251"/>
      </w:pPr>
      <w:r>
        <w:rPr>
          <w:color w:val="85057A"/>
        </w:rPr>
        <w:t>Sobre</w:t>
      </w:r>
      <w:r>
        <w:rPr>
          <w:color w:val="85057A"/>
          <w:spacing w:val="-5"/>
        </w:rPr>
        <w:t xml:space="preserve"> </w:t>
      </w:r>
      <w:hyperlink r:id="rId16">
        <w:r>
          <w:rPr>
            <w:color w:val="85057A"/>
            <w:spacing w:val="-2"/>
            <w:u w:val="single" w:color="85057A"/>
          </w:rPr>
          <w:t>Kelisto.es</w:t>
        </w:r>
      </w:hyperlink>
    </w:p>
    <w:p w14:paraId="091A6ED6" w14:textId="77777777" w:rsidR="00C94327" w:rsidRDefault="00C94327">
      <w:pPr>
        <w:pStyle w:val="Textoindependiente"/>
        <w:spacing w:before="73"/>
        <w:rPr>
          <w:b/>
        </w:rPr>
      </w:pPr>
    </w:p>
    <w:p w14:paraId="561AC4A8" w14:textId="5200D56E" w:rsidR="00C94327" w:rsidRDefault="00000000">
      <w:pPr>
        <w:pStyle w:val="Textoindependiente"/>
        <w:spacing w:line="276" w:lineRule="auto"/>
        <w:ind w:left="251" w:right="106"/>
        <w:jc w:val="both"/>
      </w:pPr>
      <w:proofErr w:type="spellStart"/>
      <w:r>
        <w:t>Kelisto</w:t>
      </w:r>
      <w:proofErr w:type="spellEnd"/>
      <w:r>
        <w:t xml:space="preserve"> es un servicio online gratuito e independiente para ayudar a los consumidores a ahorrar en sus facturas del hogar y</w:t>
      </w:r>
      <w:r>
        <w:rPr>
          <w:spacing w:val="40"/>
        </w:rPr>
        <w:t xml:space="preserve"> </w:t>
      </w:r>
      <w:r>
        <w:t>defender sus derechos mediante investigaciones periodísticas, herramientas de comparación de precios y una gran comunidad activa de personas que</w:t>
      </w:r>
      <w:r>
        <w:rPr>
          <w:spacing w:val="40"/>
        </w:rPr>
        <w:t xml:space="preserve"> </w:t>
      </w:r>
      <w:r>
        <w:t>buscan un consumo inteligente en ámbitos como seguros, comunicaciones, energía y finanzas personales.</w:t>
      </w:r>
    </w:p>
    <w:p w14:paraId="5BF754B8" w14:textId="77777777" w:rsidR="00C94327" w:rsidRDefault="00C94327">
      <w:pPr>
        <w:spacing w:line="276" w:lineRule="auto"/>
        <w:jc w:val="both"/>
        <w:sectPr w:rsidR="00C94327">
          <w:type w:val="continuous"/>
          <w:pgSz w:w="11910" w:h="16840"/>
          <w:pgMar w:top="1840" w:right="880" w:bottom="280" w:left="740" w:header="403" w:footer="0" w:gutter="0"/>
          <w:cols w:space="720"/>
        </w:sectPr>
      </w:pPr>
    </w:p>
    <w:p w14:paraId="3A7A0211" w14:textId="6F44C9FD" w:rsidR="00C94327" w:rsidRDefault="00000000">
      <w:pPr>
        <w:pStyle w:val="Textoindependiente"/>
        <w:spacing w:line="276" w:lineRule="auto"/>
        <w:ind w:left="251" w:right="107"/>
        <w:jc w:val="both"/>
      </w:pPr>
      <w:proofErr w:type="spellStart"/>
      <w:r>
        <w:rPr>
          <w:color w:val="0000FF"/>
          <w:u w:val="single" w:color="0000FF"/>
        </w:rPr>
        <w:lastRenderedPageBreak/>
        <w:t>Kelisto</w:t>
      </w:r>
      <w:proofErr w:type="spellEnd"/>
      <w:r>
        <w:rPr>
          <w:color w:val="0000FF"/>
        </w:rPr>
        <w:t xml:space="preserve"> </w:t>
      </w:r>
      <w:r>
        <w:t>se lanza en España para revolucionar el espacio de los comparadores de precios con un concepto único en el mercado que, ante todo, quiere</w:t>
      </w:r>
      <w:r>
        <w:rPr>
          <w:spacing w:val="40"/>
        </w:rPr>
        <w:t xml:space="preserve"> </w:t>
      </w:r>
      <w:r>
        <w:t>combatir la apatía del consumidor, ser un motor de cambio para el consumo inteligente y estimular el ahorro con el fin de fomentar la</w:t>
      </w:r>
      <w:r>
        <w:rPr>
          <w:spacing w:val="8"/>
        </w:rPr>
        <w:t xml:space="preserve"> </w:t>
      </w:r>
      <w:r>
        <w:t>competitividad</w:t>
      </w:r>
      <w:r>
        <w:rPr>
          <w:spacing w:val="40"/>
        </w:rPr>
        <w:t xml:space="preserve"> </w:t>
      </w:r>
      <w:r>
        <w:t xml:space="preserve">de los proveedores. </w:t>
      </w:r>
      <w:r>
        <w:rPr>
          <w:color w:val="252525"/>
        </w:rPr>
        <w:t>Apostamos por un servicio imparcial, transparente y sencillo que ofrezca de una</w:t>
      </w:r>
      <w:r>
        <w:rPr>
          <w:color w:val="252525"/>
          <w:spacing w:val="22"/>
        </w:rPr>
        <w:t xml:space="preserve"> </w:t>
      </w:r>
      <w:r>
        <w:rPr>
          <w:b/>
          <w:color w:val="252525"/>
        </w:rPr>
        <w:t xml:space="preserve">manera rápida y eficaz </w:t>
      </w:r>
      <w:r>
        <w:rPr>
          <w:color w:val="252525"/>
        </w:rPr>
        <w:t>la información que se</w:t>
      </w:r>
      <w:r>
        <w:rPr>
          <w:color w:val="252525"/>
          <w:spacing w:val="40"/>
        </w:rPr>
        <w:t xml:space="preserve"> </w:t>
      </w:r>
      <w:r>
        <w:rPr>
          <w:color w:val="252525"/>
        </w:rPr>
        <w:t>busca. Con este fin facilitamos:</w:t>
      </w:r>
    </w:p>
    <w:p w14:paraId="75AE1D3D" w14:textId="77777777" w:rsidR="00C94327" w:rsidRDefault="00C94327">
      <w:pPr>
        <w:pStyle w:val="Textoindependiente"/>
        <w:spacing w:before="3"/>
      </w:pPr>
    </w:p>
    <w:p w14:paraId="33A4AFE9" w14:textId="77777777" w:rsidR="00C94327" w:rsidRDefault="00000000">
      <w:pPr>
        <w:pStyle w:val="Prrafodelista"/>
        <w:numPr>
          <w:ilvl w:val="1"/>
          <w:numId w:val="1"/>
        </w:numPr>
        <w:tabs>
          <w:tab w:val="left" w:pos="971"/>
        </w:tabs>
        <w:spacing w:before="1"/>
        <w:ind w:left="971"/>
        <w:rPr>
          <w:sz w:val="16"/>
        </w:rPr>
      </w:pPr>
      <w:r>
        <w:rPr>
          <w:b/>
          <w:color w:val="252525"/>
          <w:sz w:val="16"/>
        </w:rPr>
        <w:t>Herramientas</w:t>
      </w:r>
      <w:r>
        <w:rPr>
          <w:b/>
          <w:color w:val="252525"/>
          <w:spacing w:val="-8"/>
          <w:sz w:val="16"/>
        </w:rPr>
        <w:t xml:space="preserve"> </w:t>
      </w:r>
      <w:r>
        <w:rPr>
          <w:b/>
          <w:color w:val="252525"/>
          <w:sz w:val="16"/>
        </w:rPr>
        <w:t>de</w:t>
      </w:r>
      <w:r>
        <w:rPr>
          <w:b/>
          <w:color w:val="252525"/>
          <w:spacing w:val="-3"/>
          <w:sz w:val="16"/>
        </w:rPr>
        <w:t xml:space="preserve"> </w:t>
      </w:r>
      <w:r>
        <w:rPr>
          <w:b/>
          <w:color w:val="252525"/>
          <w:sz w:val="16"/>
        </w:rPr>
        <w:t>comparación</w:t>
      </w:r>
      <w:r>
        <w:rPr>
          <w:b/>
          <w:color w:val="252525"/>
          <w:spacing w:val="-2"/>
          <w:sz w:val="16"/>
        </w:rPr>
        <w:t xml:space="preserve"> </w:t>
      </w:r>
      <w:r>
        <w:rPr>
          <w:color w:val="252525"/>
          <w:sz w:val="16"/>
        </w:rPr>
        <w:t>de</w:t>
      </w:r>
      <w:r>
        <w:rPr>
          <w:color w:val="252525"/>
          <w:spacing w:val="-4"/>
          <w:sz w:val="16"/>
        </w:rPr>
        <w:t xml:space="preserve"> </w:t>
      </w:r>
      <w:r>
        <w:rPr>
          <w:color w:val="252525"/>
          <w:sz w:val="16"/>
        </w:rPr>
        <w:t>precios</w:t>
      </w:r>
      <w:r>
        <w:rPr>
          <w:color w:val="252525"/>
          <w:spacing w:val="-4"/>
          <w:sz w:val="16"/>
        </w:rPr>
        <w:t xml:space="preserve"> </w:t>
      </w:r>
      <w:r>
        <w:rPr>
          <w:color w:val="252525"/>
          <w:sz w:val="16"/>
        </w:rPr>
        <w:t>objetivas</w:t>
      </w:r>
      <w:r>
        <w:rPr>
          <w:color w:val="252525"/>
          <w:spacing w:val="-4"/>
          <w:sz w:val="16"/>
        </w:rPr>
        <w:t xml:space="preserve"> </w:t>
      </w:r>
      <w:r>
        <w:rPr>
          <w:color w:val="252525"/>
          <w:sz w:val="16"/>
        </w:rPr>
        <w:t>y</w:t>
      </w:r>
      <w:r>
        <w:rPr>
          <w:color w:val="252525"/>
          <w:spacing w:val="-2"/>
          <w:sz w:val="16"/>
        </w:rPr>
        <w:t xml:space="preserve"> </w:t>
      </w:r>
      <w:r>
        <w:rPr>
          <w:color w:val="252525"/>
          <w:sz w:val="16"/>
        </w:rPr>
        <w:t>fáciles</w:t>
      </w:r>
      <w:r>
        <w:rPr>
          <w:color w:val="252525"/>
          <w:spacing w:val="-3"/>
          <w:sz w:val="16"/>
        </w:rPr>
        <w:t xml:space="preserve"> </w:t>
      </w:r>
      <w:r>
        <w:rPr>
          <w:color w:val="252525"/>
          <w:sz w:val="16"/>
        </w:rPr>
        <w:t>de</w:t>
      </w:r>
      <w:r>
        <w:rPr>
          <w:color w:val="252525"/>
          <w:spacing w:val="-5"/>
          <w:sz w:val="16"/>
        </w:rPr>
        <w:t xml:space="preserve"> </w:t>
      </w:r>
      <w:r>
        <w:rPr>
          <w:color w:val="252525"/>
          <w:sz w:val="16"/>
        </w:rPr>
        <w:t>usar</w:t>
      </w:r>
      <w:r>
        <w:rPr>
          <w:color w:val="252525"/>
          <w:spacing w:val="-4"/>
          <w:sz w:val="16"/>
        </w:rPr>
        <w:t xml:space="preserve"> </w:t>
      </w:r>
      <w:r>
        <w:rPr>
          <w:color w:val="252525"/>
          <w:sz w:val="16"/>
        </w:rPr>
        <w:t>que</w:t>
      </w:r>
      <w:r>
        <w:rPr>
          <w:color w:val="252525"/>
          <w:spacing w:val="-3"/>
          <w:sz w:val="16"/>
        </w:rPr>
        <w:t xml:space="preserve"> </w:t>
      </w:r>
      <w:r>
        <w:rPr>
          <w:color w:val="252525"/>
          <w:sz w:val="16"/>
        </w:rPr>
        <w:t>permiten</w:t>
      </w:r>
      <w:r>
        <w:rPr>
          <w:color w:val="252525"/>
          <w:spacing w:val="-4"/>
          <w:sz w:val="16"/>
        </w:rPr>
        <w:t xml:space="preserve"> </w:t>
      </w:r>
      <w:r>
        <w:rPr>
          <w:color w:val="252525"/>
          <w:sz w:val="16"/>
        </w:rPr>
        <w:t>comparar</w:t>
      </w:r>
      <w:r>
        <w:rPr>
          <w:color w:val="252525"/>
          <w:spacing w:val="-4"/>
          <w:sz w:val="16"/>
        </w:rPr>
        <w:t xml:space="preserve"> </w:t>
      </w:r>
      <w:r>
        <w:rPr>
          <w:color w:val="252525"/>
          <w:sz w:val="16"/>
        </w:rPr>
        <w:t>un</w:t>
      </w:r>
      <w:r>
        <w:rPr>
          <w:color w:val="252525"/>
          <w:spacing w:val="-3"/>
          <w:sz w:val="16"/>
        </w:rPr>
        <w:t xml:space="preserve"> </w:t>
      </w:r>
      <w:r>
        <w:rPr>
          <w:color w:val="252525"/>
          <w:sz w:val="16"/>
        </w:rPr>
        <w:t>gran</w:t>
      </w:r>
      <w:r>
        <w:rPr>
          <w:color w:val="252525"/>
          <w:spacing w:val="-4"/>
          <w:sz w:val="16"/>
        </w:rPr>
        <w:t xml:space="preserve"> </w:t>
      </w:r>
      <w:r>
        <w:rPr>
          <w:color w:val="252525"/>
          <w:sz w:val="16"/>
        </w:rPr>
        <w:t>número</w:t>
      </w:r>
      <w:r>
        <w:rPr>
          <w:color w:val="252525"/>
          <w:spacing w:val="-4"/>
          <w:sz w:val="16"/>
        </w:rPr>
        <w:t xml:space="preserve"> </w:t>
      </w:r>
      <w:r>
        <w:rPr>
          <w:color w:val="252525"/>
          <w:sz w:val="16"/>
        </w:rPr>
        <w:t>de</w:t>
      </w:r>
      <w:r>
        <w:rPr>
          <w:color w:val="252525"/>
          <w:spacing w:val="-4"/>
          <w:sz w:val="16"/>
        </w:rPr>
        <w:t xml:space="preserve"> </w:t>
      </w:r>
      <w:r>
        <w:rPr>
          <w:color w:val="252525"/>
          <w:sz w:val="16"/>
        </w:rPr>
        <w:t>productos</w:t>
      </w:r>
      <w:r>
        <w:rPr>
          <w:color w:val="252525"/>
          <w:spacing w:val="-1"/>
          <w:sz w:val="16"/>
        </w:rPr>
        <w:t xml:space="preserve"> </w:t>
      </w:r>
      <w:r>
        <w:rPr>
          <w:color w:val="252525"/>
          <w:sz w:val="16"/>
        </w:rPr>
        <w:t>en</w:t>
      </w:r>
      <w:r>
        <w:rPr>
          <w:color w:val="252525"/>
          <w:spacing w:val="-4"/>
          <w:sz w:val="16"/>
        </w:rPr>
        <w:t xml:space="preserve"> </w:t>
      </w:r>
      <w:r>
        <w:rPr>
          <w:color w:val="252525"/>
          <w:sz w:val="16"/>
        </w:rPr>
        <w:t>un</w:t>
      </w:r>
      <w:r>
        <w:rPr>
          <w:color w:val="252525"/>
          <w:spacing w:val="-4"/>
          <w:sz w:val="16"/>
        </w:rPr>
        <w:t xml:space="preserve"> </w:t>
      </w:r>
      <w:r>
        <w:rPr>
          <w:color w:val="252525"/>
          <w:sz w:val="16"/>
        </w:rPr>
        <w:t>único</w:t>
      </w:r>
      <w:r>
        <w:rPr>
          <w:color w:val="252525"/>
          <w:spacing w:val="-3"/>
          <w:sz w:val="16"/>
        </w:rPr>
        <w:t xml:space="preserve"> </w:t>
      </w:r>
      <w:r>
        <w:rPr>
          <w:color w:val="252525"/>
          <w:spacing w:val="-2"/>
          <w:sz w:val="16"/>
        </w:rPr>
        <w:t>lugar.</w:t>
      </w:r>
    </w:p>
    <w:p w14:paraId="4FFD5622" w14:textId="77777777" w:rsidR="00C94327" w:rsidRDefault="00C94327">
      <w:pPr>
        <w:pStyle w:val="Textoindependiente"/>
        <w:spacing w:before="34"/>
      </w:pPr>
    </w:p>
    <w:p w14:paraId="44DE440C" w14:textId="77777777" w:rsidR="00C94327" w:rsidRDefault="00000000">
      <w:pPr>
        <w:pStyle w:val="Prrafodelista"/>
        <w:numPr>
          <w:ilvl w:val="1"/>
          <w:numId w:val="1"/>
        </w:numPr>
        <w:tabs>
          <w:tab w:val="left" w:pos="961"/>
        </w:tabs>
        <w:ind w:left="961" w:hanging="350"/>
        <w:rPr>
          <w:sz w:val="16"/>
        </w:rPr>
      </w:pPr>
      <w:r>
        <w:rPr>
          <w:b/>
          <w:color w:val="252525"/>
          <w:sz w:val="16"/>
        </w:rPr>
        <w:t>Artículos</w:t>
      </w:r>
      <w:r>
        <w:rPr>
          <w:b/>
          <w:color w:val="252525"/>
          <w:spacing w:val="-7"/>
          <w:sz w:val="16"/>
        </w:rPr>
        <w:t xml:space="preserve"> </w:t>
      </w:r>
      <w:r>
        <w:rPr>
          <w:b/>
          <w:color w:val="252525"/>
          <w:sz w:val="16"/>
        </w:rPr>
        <w:t>independientes</w:t>
      </w:r>
      <w:r>
        <w:rPr>
          <w:b/>
          <w:color w:val="252525"/>
          <w:spacing w:val="-6"/>
          <w:sz w:val="16"/>
        </w:rPr>
        <w:t xml:space="preserve"> </w:t>
      </w:r>
      <w:r>
        <w:rPr>
          <w:b/>
          <w:color w:val="252525"/>
          <w:sz w:val="16"/>
        </w:rPr>
        <w:t>de</w:t>
      </w:r>
      <w:r>
        <w:rPr>
          <w:b/>
          <w:color w:val="252525"/>
          <w:spacing w:val="-4"/>
          <w:sz w:val="16"/>
        </w:rPr>
        <w:t xml:space="preserve"> </w:t>
      </w:r>
      <w:r>
        <w:rPr>
          <w:b/>
          <w:color w:val="252525"/>
          <w:sz w:val="16"/>
        </w:rPr>
        <w:t>calidad</w:t>
      </w:r>
      <w:r>
        <w:rPr>
          <w:b/>
          <w:color w:val="252525"/>
          <w:spacing w:val="-5"/>
          <w:sz w:val="16"/>
        </w:rPr>
        <w:t xml:space="preserve"> </w:t>
      </w:r>
      <w:r>
        <w:rPr>
          <w:color w:val="252525"/>
          <w:sz w:val="16"/>
        </w:rPr>
        <w:t>basados</w:t>
      </w:r>
      <w:r>
        <w:rPr>
          <w:color w:val="252525"/>
          <w:spacing w:val="-5"/>
          <w:sz w:val="16"/>
        </w:rPr>
        <w:t xml:space="preserve"> </w:t>
      </w:r>
      <w:r>
        <w:rPr>
          <w:color w:val="252525"/>
          <w:sz w:val="16"/>
        </w:rPr>
        <w:t>en</w:t>
      </w:r>
      <w:r>
        <w:rPr>
          <w:color w:val="252525"/>
          <w:spacing w:val="-5"/>
          <w:sz w:val="16"/>
        </w:rPr>
        <w:t xml:space="preserve"> </w:t>
      </w:r>
      <w:r>
        <w:rPr>
          <w:color w:val="252525"/>
          <w:sz w:val="16"/>
        </w:rPr>
        <w:t>la</w:t>
      </w:r>
      <w:r>
        <w:rPr>
          <w:color w:val="252525"/>
          <w:spacing w:val="-5"/>
          <w:sz w:val="16"/>
        </w:rPr>
        <w:t xml:space="preserve"> </w:t>
      </w:r>
      <w:r>
        <w:rPr>
          <w:color w:val="252525"/>
          <w:sz w:val="16"/>
        </w:rPr>
        <w:t>investigación</w:t>
      </w:r>
      <w:r>
        <w:rPr>
          <w:color w:val="252525"/>
          <w:spacing w:val="-5"/>
          <w:sz w:val="16"/>
        </w:rPr>
        <w:t xml:space="preserve"> </w:t>
      </w:r>
      <w:r>
        <w:rPr>
          <w:color w:val="252525"/>
          <w:sz w:val="16"/>
        </w:rPr>
        <w:t>más</w:t>
      </w:r>
      <w:r>
        <w:rPr>
          <w:color w:val="252525"/>
          <w:spacing w:val="-5"/>
          <w:sz w:val="16"/>
        </w:rPr>
        <w:t xml:space="preserve"> </w:t>
      </w:r>
      <w:r>
        <w:rPr>
          <w:color w:val="252525"/>
          <w:sz w:val="16"/>
        </w:rPr>
        <w:t>detallada</w:t>
      </w:r>
      <w:r>
        <w:rPr>
          <w:color w:val="252525"/>
          <w:spacing w:val="-5"/>
          <w:sz w:val="16"/>
        </w:rPr>
        <w:t xml:space="preserve"> </w:t>
      </w:r>
      <w:r>
        <w:rPr>
          <w:color w:val="252525"/>
          <w:sz w:val="16"/>
        </w:rPr>
        <w:t>y</w:t>
      </w:r>
      <w:r>
        <w:rPr>
          <w:color w:val="252525"/>
          <w:spacing w:val="-5"/>
          <w:sz w:val="16"/>
        </w:rPr>
        <w:t xml:space="preserve"> </w:t>
      </w:r>
      <w:r>
        <w:rPr>
          <w:color w:val="252525"/>
          <w:sz w:val="16"/>
        </w:rPr>
        <w:t>elaborados</w:t>
      </w:r>
      <w:r>
        <w:rPr>
          <w:color w:val="252525"/>
          <w:spacing w:val="-5"/>
          <w:sz w:val="16"/>
        </w:rPr>
        <w:t xml:space="preserve"> </w:t>
      </w:r>
      <w:r>
        <w:rPr>
          <w:color w:val="252525"/>
          <w:sz w:val="16"/>
        </w:rPr>
        <w:t>por</w:t>
      </w:r>
      <w:r>
        <w:rPr>
          <w:color w:val="252525"/>
          <w:spacing w:val="-5"/>
          <w:sz w:val="16"/>
        </w:rPr>
        <w:t xml:space="preserve"> </w:t>
      </w:r>
      <w:r>
        <w:rPr>
          <w:color w:val="252525"/>
          <w:sz w:val="16"/>
        </w:rPr>
        <w:t>profesionales</w:t>
      </w:r>
      <w:r>
        <w:rPr>
          <w:color w:val="252525"/>
          <w:spacing w:val="-5"/>
          <w:sz w:val="16"/>
        </w:rPr>
        <w:t xml:space="preserve"> </w:t>
      </w:r>
      <w:r>
        <w:rPr>
          <w:color w:val="252525"/>
          <w:sz w:val="16"/>
        </w:rPr>
        <w:t>y</w:t>
      </w:r>
      <w:r>
        <w:rPr>
          <w:color w:val="252525"/>
          <w:spacing w:val="-3"/>
          <w:sz w:val="16"/>
        </w:rPr>
        <w:t xml:space="preserve"> </w:t>
      </w:r>
      <w:r>
        <w:rPr>
          <w:color w:val="252525"/>
          <w:spacing w:val="-2"/>
          <w:sz w:val="16"/>
        </w:rPr>
        <w:t>expertos.</w:t>
      </w:r>
    </w:p>
    <w:p w14:paraId="1DE55734" w14:textId="77777777" w:rsidR="00C94327" w:rsidRDefault="00C94327">
      <w:pPr>
        <w:pStyle w:val="Textoindependiente"/>
        <w:spacing w:before="84"/>
      </w:pPr>
    </w:p>
    <w:p w14:paraId="024F2D60" w14:textId="77777777" w:rsidR="00C94327" w:rsidRDefault="00000000">
      <w:pPr>
        <w:pStyle w:val="Prrafodelista"/>
        <w:numPr>
          <w:ilvl w:val="1"/>
          <w:numId w:val="1"/>
        </w:numPr>
        <w:tabs>
          <w:tab w:val="left" w:pos="966"/>
        </w:tabs>
        <w:spacing w:line="278" w:lineRule="auto"/>
        <w:ind w:right="286" w:hanging="356"/>
        <w:rPr>
          <w:sz w:val="16"/>
        </w:rPr>
      </w:pPr>
      <w:r>
        <w:rPr>
          <w:b/>
          <w:color w:val="252525"/>
          <w:sz w:val="16"/>
        </w:rPr>
        <w:t>Una</w:t>
      </w:r>
      <w:r>
        <w:rPr>
          <w:b/>
          <w:color w:val="252525"/>
          <w:spacing w:val="-3"/>
          <w:sz w:val="16"/>
        </w:rPr>
        <w:t xml:space="preserve"> </w:t>
      </w:r>
      <w:r>
        <w:rPr>
          <w:b/>
          <w:color w:val="252525"/>
          <w:sz w:val="16"/>
        </w:rPr>
        <w:t>comunidad</w:t>
      </w:r>
      <w:r>
        <w:rPr>
          <w:b/>
          <w:color w:val="252525"/>
          <w:spacing w:val="-2"/>
          <w:sz w:val="16"/>
        </w:rPr>
        <w:t xml:space="preserve"> </w:t>
      </w:r>
      <w:r>
        <w:rPr>
          <w:b/>
          <w:color w:val="252525"/>
          <w:sz w:val="16"/>
        </w:rPr>
        <w:t>activa</w:t>
      </w:r>
      <w:r>
        <w:rPr>
          <w:b/>
          <w:color w:val="252525"/>
          <w:spacing w:val="-3"/>
          <w:sz w:val="16"/>
        </w:rPr>
        <w:t xml:space="preserve"> </w:t>
      </w:r>
      <w:r>
        <w:rPr>
          <w:b/>
          <w:color w:val="252525"/>
          <w:sz w:val="16"/>
        </w:rPr>
        <w:t>de</w:t>
      </w:r>
      <w:r>
        <w:rPr>
          <w:b/>
          <w:color w:val="252525"/>
          <w:spacing w:val="-2"/>
          <w:sz w:val="16"/>
        </w:rPr>
        <w:t xml:space="preserve"> </w:t>
      </w:r>
      <w:r>
        <w:rPr>
          <w:b/>
          <w:color w:val="252525"/>
          <w:sz w:val="16"/>
        </w:rPr>
        <w:t>personas</w:t>
      </w:r>
      <w:r>
        <w:rPr>
          <w:b/>
          <w:color w:val="252525"/>
          <w:spacing w:val="-1"/>
          <w:sz w:val="16"/>
        </w:rPr>
        <w:t xml:space="preserve"> </w:t>
      </w:r>
      <w:r>
        <w:rPr>
          <w:color w:val="252525"/>
          <w:sz w:val="16"/>
        </w:rPr>
        <w:t>donde</w:t>
      </w:r>
      <w:r>
        <w:rPr>
          <w:color w:val="252525"/>
          <w:spacing w:val="-3"/>
          <w:sz w:val="16"/>
        </w:rPr>
        <w:t xml:space="preserve"> </w:t>
      </w:r>
      <w:r>
        <w:rPr>
          <w:color w:val="252525"/>
          <w:sz w:val="16"/>
        </w:rPr>
        <w:t>se</w:t>
      </w:r>
      <w:r>
        <w:rPr>
          <w:color w:val="252525"/>
          <w:spacing w:val="-3"/>
          <w:sz w:val="16"/>
        </w:rPr>
        <w:t xml:space="preserve"> </w:t>
      </w:r>
      <w:r>
        <w:rPr>
          <w:color w:val="252525"/>
          <w:sz w:val="16"/>
        </w:rPr>
        <w:t>puede</w:t>
      </w:r>
      <w:r>
        <w:rPr>
          <w:color w:val="252525"/>
          <w:spacing w:val="-4"/>
          <w:sz w:val="16"/>
        </w:rPr>
        <w:t xml:space="preserve"> </w:t>
      </w:r>
      <w:r>
        <w:rPr>
          <w:color w:val="252525"/>
          <w:sz w:val="16"/>
        </w:rPr>
        <w:t>compartir</w:t>
      </w:r>
      <w:r>
        <w:rPr>
          <w:color w:val="252525"/>
          <w:spacing w:val="-3"/>
          <w:sz w:val="16"/>
        </w:rPr>
        <w:t xml:space="preserve"> </w:t>
      </w:r>
      <w:r>
        <w:rPr>
          <w:color w:val="252525"/>
          <w:sz w:val="16"/>
        </w:rPr>
        <w:t>información,</w:t>
      </w:r>
      <w:r>
        <w:rPr>
          <w:color w:val="252525"/>
          <w:spacing w:val="-2"/>
          <w:sz w:val="16"/>
        </w:rPr>
        <w:t xml:space="preserve"> </w:t>
      </w:r>
      <w:r>
        <w:rPr>
          <w:color w:val="252525"/>
          <w:sz w:val="16"/>
        </w:rPr>
        <w:t>denunciar</w:t>
      </w:r>
      <w:r>
        <w:rPr>
          <w:color w:val="252525"/>
          <w:spacing w:val="-3"/>
          <w:sz w:val="16"/>
        </w:rPr>
        <w:t xml:space="preserve"> </w:t>
      </w:r>
      <w:r>
        <w:rPr>
          <w:color w:val="252525"/>
          <w:sz w:val="16"/>
        </w:rPr>
        <w:t>problemas</w:t>
      </w:r>
      <w:r>
        <w:rPr>
          <w:color w:val="252525"/>
          <w:spacing w:val="-3"/>
          <w:sz w:val="16"/>
        </w:rPr>
        <w:t xml:space="preserve"> </w:t>
      </w:r>
      <w:r>
        <w:rPr>
          <w:color w:val="252525"/>
          <w:sz w:val="16"/>
        </w:rPr>
        <w:t>y</w:t>
      </w:r>
      <w:r>
        <w:rPr>
          <w:color w:val="252525"/>
          <w:spacing w:val="-3"/>
          <w:sz w:val="16"/>
        </w:rPr>
        <w:t xml:space="preserve"> </w:t>
      </w:r>
      <w:r>
        <w:rPr>
          <w:color w:val="252525"/>
          <w:sz w:val="16"/>
        </w:rPr>
        <w:t>ayudar</w:t>
      </w:r>
      <w:r>
        <w:rPr>
          <w:color w:val="252525"/>
          <w:spacing w:val="-3"/>
          <w:sz w:val="16"/>
        </w:rPr>
        <w:t xml:space="preserve"> </w:t>
      </w:r>
      <w:r>
        <w:rPr>
          <w:color w:val="252525"/>
          <w:sz w:val="16"/>
        </w:rPr>
        <w:t>a</w:t>
      </w:r>
      <w:r>
        <w:rPr>
          <w:color w:val="252525"/>
          <w:spacing w:val="-3"/>
          <w:sz w:val="16"/>
        </w:rPr>
        <w:t xml:space="preserve"> </w:t>
      </w:r>
      <w:r>
        <w:rPr>
          <w:color w:val="252525"/>
          <w:sz w:val="16"/>
        </w:rPr>
        <w:t>otros</w:t>
      </w:r>
      <w:r>
        <w:rPr>
          <w:color w:val="252525"/>
          <w:spacing w:val="-3"/>
          <w:sz w:val="16"/>
        </w:rPr>
        <w:t xml:space="preserve"> </w:t>
      </w:r>
      <w:r>
        <w:rPr>
          <w:color w:val="252525"/>
          <w:sz w:val="16"/>
        </w:rPr>
        <w:t>consumidores</w:t>
      </w:r>
      <w:r>
        <w:rPr>
          <w:color w:val="252525"/>
          <w:spacing w:val="-3"/>
          <w:sz w:val="16"/>
        </w:rPr>
        <w:t xml:space="preserve"> </w:t>
      </w:r>
      <w:r>
        <w:rPr>
          <w:color w:val="252525"/>
          <w:sz w:val="16"/>
        </w:rPr>
        <w:t>a</w:t>
      </w:r>
      <w:r>
        <w:rPr>
          <w:color w:val="252525"/>
          <w:spacing w:val="-3"/>
          <w:sz w:val="16"/>
        </w:rPr>
        <w:t xml:space="preserve"> </w:t>
      </w:r>
      <w:r>
        <w:rPr>
          <w:color w:val="252525"/>
          <w:sz w:val="16"/>
        </w:rPr>
        <w:t>ahorrar</w:t>
      </w:r>
      <w:r>
        <w:rPr>
          <w:color w:val="252525"/>
          <w:spacing w:val="40"/>
          <w:sz w:val="16"/>
        </w:rPr>
        <w:t xml:space="preserve"> </w:t>
      </w:r>
      <w:r>
        <w:rPr>
          <w:color w:val="252525"/>
          <w:spacing w:val="-2"/>
          <w:sz w:val="16"/>
        </w:rPr>
        <w:t>dinero.</w:t>
      </w:r>
    </w:p>
    <w:p w14:paraId="328C7A4B" w14:textId="77777777" w:rsidR="00C94327" w:rsidRDefault="00C94327">
      <w:pPr>
        <w:pStyle w:val="Textoindependiente"/>
      </w:pPr>
    </w:p>
    <w:p w14:paraId="523C4E7D" w14:textId="35B65883" w:rsidR="00C94327" w:rsidRDefault="00000000">
      <w:pPr>
        <w:pStyle w:val="Textoindependiente"/>
        <w:spacing w:line="278" w:lineRule="auto"/>
        <w:ind w:left="251"/>
      </w:pPr>
      <w:r>
        <w:rPr>
          <w:color w:val="0000FF"/>
          <w:u w:val="single" w:color="0000FF"/>
        </w:rPr>
        <w:t>Kelisto</w:t>
      </w:r>
      <w:r>
        <w:rPr>
          <w:color w:val="0000FF"/>
          <w:spacing w:val="-2"/>
        </w:rPr>
        <w:t xml:space="preserve"> </w:t>
      </w:r>
      <w:r>
        <w:t>cuenta</w:t>
      </w:r>
      <w:r>
        <w:rPr>
          <w:spacing w:val="-2"/>
        </w:rPr>
        <w:t xml:space="preserve"> </w:t>
      </w:r>
      <w:r>
        <w:t>con</w:t>
      </w:r>
      <w:r>
        <w:rPr>
          <w:spacing w:val="-2"/>
        </w:rPr>
        <w:t xml:space="preserve"> </w:t>
      </w:r>
      <w:r>
        <w:t>un equipo</w:t>
      </w:r>
      <w:r>
        <w:rPr>
          <w:spacing w:val="-3"/>
        </w:rPr>
        <w:t xml:space="preserve"> </w:t>
      </w:r>
      <w:r>
        <w:t xml:space="preserve">de </w:t>
      </w:r>
      <w:r>
        <w:rPr>
          <w:color w:val="252525"/>
        </w:rPr>
        <w:t>más</w:t>
      </w:r>
      <w:r>
        <w:rPr>
          <w:color w:val="252525"/>
          <w:spacing w:val="-2"/>
        </w:rPr>
        <w:t xml:space="preserve"> </w:t>
      </w:r>
      <w:r>
        <w:t>de</w:t>
      </w:r>
      <w:r>
        <w:rPr>
          <w:spacing w:val="-3"/>
        </w:rPr>
        <w:t xml:space="preserve"> </w:t>
      </w:r>
      <w:r>
        <w:t>20</w:t>
      </w:r>
      <w:r>
        <w:rPr>
          <w:spacing w:val="-2"/>
        </w:rPr>
        <w:t xml:space="preserve"> </w:t>
      </w:r>
      <w:r>
        <w:t>personas</w:t>
      </w:r>
      <w:r>
        <w:rPr>
          <w:spacing w:val="-2"/>
        </w:rPr>
        <w:t xml:space="preserve"> </w:t>
      </w:r>
      <w:r>
        <w:t>y</w:t>
      </w:r>
      <w:r>
        <w:rPr>
          <w:spacing w:val="-2"/>
        </w:rPr>
        <w:t xml:space="preserve"> </w:t>
      </w:r>
      <w:r>
        <w:t>está</w:t>
      </w:r>
      <w:r>
        <w:rPr>
          <w:spacing w:val="-2"/>
        </w:rPr>
        <w:t xml:space="preserve"> </w:t>
      </w:r>
      <w:r>
        <w:t>respaldada</w:t>
      </w:r>
      <w:r>
        <w:rPr>
          <w:spacing w:val="-2"/>
        </w:rPr>
        <w:t xml:space="preserve"> </w:t>
      </w:r>
      <w:r>
        <w:t>por</w:t>
      </w:r>
      <w:r>
        <w:rPr>
          <w:spacing w:val="-2"/>
        </w:rPr>
        <w:t xml:space="preserve"> </w:t>
      </w:r>
      <w:r>
        <w:t>un</w:t>
      </w:r>
      <w:r>
        <w:rPr>
          <w:spacing w:val="-2"/>
        </w:rPr>
        <w:t xml:space="preserve"> </w:t>
      </w:r>
      <w:r>
        <w:t>grupo</w:t>
      </w:r>
      <w:r>
        <w:rPr>
          <w:spacing w:val="-2"/>
        </w:rPr>
        <w:t xml:space="preserve"> </w:t>
      </w:r>
      <w:r>
        <w:t>de</w:t>
      </w:r>
      <w:r>
        <w:rPr>
          <w:spacing w:val="-2"/>
        </w:rPr>
        <w:t xml:space="preserve"> </w:t>
      </w:r>
      <w:r>
        <w:t>inversión</w:t>
      </w:r>
      <w:r>
        <w:rPr>
          <w:spacing w:val="-2"/>
        </w:rPr>
        <w:t xml:space="preserve"> </w:t>
      </w:r>
      <w:r>
        <w:t>británico</w:t>
      </w:r>
      <w:r>
        <w:rPr>
          <w:spacing w:val="-2"/>
        </w:rPr>
        <w:t xml:space="preserve"> </w:t>
      </w:r>
      <w:r>
        <w:t>con</w:t>
      </w:r>
      <w:r>
        <w:rPr>
          <w:spacing w:val="-2"/>
        </w:rPr>
        <w:t xml:space="preserve"> </w:t>
      </w:r>
      <w:r>
        <w:t>una</w:t>
      </w:r>
      <w:r>
        <w:rPr>
          <w:spacing w:val="-2"/>
        </w:rPr>
        <w:t xml:space="preserve"> </w:t>
      </w:r>
      <w:r>
        <w:t>amplia</w:t>
      </w:r>
      <w:r>
        <w:rPr>
          <w:spacing w:val="-2"/>
        </w:rPr>
        <w:t xml:space="preserve"> </w:t>
      </w:r>
      <w:r>
        <w:t>experiencia previa en</w:t>
      </w:r>
      <w:r>
        <w:rPr>
          <w:spacing w:val="40"/>
        </w:rPr>
        <w:t xml:space="preserve"> </w:t>
      </w:r>
      <w:r>
        <w:rPr>
          <w:spacing w:val="-2"/>
        </w:rPr>
        <w:t>Internet.</w:t>
      </w:r>
    </w:p>
    <w:sectPr w:rsidR="00C94327">
      <w:pgSz w:w="11910" w:h="16840"/>
      <w:pgMar w:top="1840" w:right="880" w:bottom="280" w:left="740"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F25D" w14:textId="77777777" w:rsidR="008F4C8E" w:rsidRDefault="008F4C8E">
      <w:r>
        <w:separator/>
      </w:r>
    </w:p>
  </w:endnote>
  <w:endnote w:type="continuationSeparator" w:id="0">
    <w:p w14:paraId="2F3704A1" w14:textId="77777777" w:rsidR="008F4C8E" w:rsidRDefault="008F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A07D" w14:textId="77777777" w:rsidR="008F4C8E" w:rsidRDefault="008F4C8E">
      <w:r>
        <w:separator/>
      </w:r>
    </w:p>
  </w:footnote>
  <w:footnote w:type="continuationSeparator" w:id="0">
    <w:p w14:paraId="24BF208E" w14:textId="77777777" w:rsidR="008F4C8E" w:rsidRDefault="008F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3515" w14:textId="77777777" w:rsidR="00C94327" w:rsidRDefault="00000000">
    <w:pPr>
      <w:pStyle w:val="Textoindependiente"/>
      <w:spacing w:line="14" w:lineRule="auto"/>
      <w:rPr>
        <w:sz w:val="20"/>
      </w:rPr>
    </w:pPr>
    <w:r>
      <w:rPr>
        <w:noProof/>
      </w:rPr>
      <w:drawing>
        <wp:anchor distT="0" distB="0" distL="0" distR="0" simplePos="0" relativeHeight="487293952" behindDoc="1" locked="0" layoutInCell="1" allowOverlap="1" wp14:anchorId="7463C7D4" wp14:editId="32F5F9E4">
          <wp:simplePos x="0" y="0"/>
          <wp:positionH relativeFrom="page">
            <wp:posOffset>19046</wp:posOffset>
          </wp:positionH>
          <wp:positionV relativeFrom="page">
            <wp:posOffset>255904</wp:posOffset>
          </wp:positionV>
          <wp:extent cx="7533008" cy="9226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33008" cy="922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7FD"/>
    <w:multiLevelType w:val="hybridMultilevel"/>
    <w:tmpl w:val="1276BBE0"/>
    <w:lvl w:ilvl="0" w:tplc="0C30E8E2">
      <w:start w:val="1"/>
      <w:numFmt w:val="decimal"/>
      <w:lvlText w:val="%1."/>
      <w:lvlJc w:val="left"/>
      <w:pPr>
        <w:ind w:left="251" w:hanging="164"/>
        <w:jc w:val="left"/>
      </w:pPr>
      <w:rPr>
        <w:rFonts w:ascii="Calibri" w:eastAsia="Calibri" w:hAnsi="Calibri" w:cs="Calibri" w:hint="default"/>
        <w:b w:val="0"/>
        <w:bCs w:val="0"/>
        <w:i w:val="0"/>
        <w:iCs w:val="0"/>
        <w:spacing w:val="-1"/>
        <w:w w:val="100"/>
        <w:sz w:val="16"/>
        <w:szCs w:val="16"/>
        <w:lang w:val="es-ES" w:eastAsia="en-US" w:bidi="ar-SA"/>
      </w:rPr>
    </w:lvl>
    <w:lvl w:ilvl="1" w:tplc="A928DCB0">
      <w:numFmt w:val="bullet"/>
      <w:lvlText w:val=""/>
      <w:lvlJc w:val="left"/>
      <w:pPr>
        <w:ind w:left="966" w:hanging="360"/>
      </w:pPr>
      <w:rPr>
        <w:rFonts w:ascii="Wingdings" w:eastAsia="Wingdings" w:hAnsi="Wingdings" w:cs="Wingdings" w:hint="default"/>
        <w:b w:val="0"/>
        <w:bCs w:val="0"/>
        <w:i w:val="0"/>
        <w:iCs w:val="0"/>
        <w:color w:val="252525"/>
        <w:spacing w:val="0"/>
        <w:w w:val="100"/>
        <w:sz w:val="16"/>
        <w:szCs w:val="16"/>
        <w:lang w:val="es-ES" w:eastAsia="en-US" w:bidi="ar-SA"/>
      </w:rPr>
    </w:lvl>
    <w:lvl w:ilvl="2" w:tplc="C90AF7F0">
      <w:numFmt w:val="bullet"/>
      <w:lvlText w:val="•"/>
      <w:lvlJc w:val="left"/>
      <w:pPr>
        <w:ind w:left="1996" w:hanging="360"/>
      </w:pPr>
      <w:rPr>
        <w:rFonts w:hint="default"/>
        <w:lang w:val="es-ES" w:eastAsia="en-US" w:bidi="ar-SA"/>
      </w:rPr>
    </w:lvl>
    <w:lvl w:ilvl="3" w:tplc="363E6494">
      <w:numFmt w:val="bullet"/>
      <w:lvlText w:val="•"/>
      <w:lvlJc w:val="left"/>
      <w:pPr>
        <w:ind w:left="3032" w:hanging="360"/>
      </w:pPr>
      <w:rPr>
        <w:rFonts w:hint="default"/>
        <w:lang w:val="es-ES" w:eastAsia="en-US" w:bidi="ar-SA"/>
      </w:rPr>
    </w:lvl>
    <w:lvl w:ilvl="4" w:tplc="12A83A7E">
      <w:numFmt w:val="bullet"/>
      <w:lvlText w:val="•"/>
      <w:lvlJc w:val="left"/>
      <w:pPr>
        <w:ind w:left="4068" w:hanging="360"/>
      </w:pPr>
      <w:rPr>
        <w:rFonts w:hint="default"/>
        <w:lang w:val="es-ES" w:eastAsia="en-US" w:bidi="ar-SA"/>
      </w:rPr>
    </w:lvl>
    <w:lvl w:ilvl="5" w:tplc="6008AFB8">
      <w:numFmt w:val="bullet"/>
      <w:lvlText w:val="•"/>
      <w:lvlJc w:val="left"/>
      <w:pPr>
        <w:ind w:left="5105" w:hanging="360"/>
      </w:pPr>
      <w:rPr>
        <w:rFonts w:hint="default"/>
        <w:lang w:val="es-ES" w:eastAsia="en-US" w:bidi="ar-SA"/>
      </w:rPr>
    </w:lvl>
    <w:lvl w:ilvl="6" w:tplc="AE9E93AC">
      <w:numFmt w:val="bullet"/>
      <w:lvlText w:val="•"/>
      <w:lvlJc w:val="left"/>
      <w:pPr>
        <w:ind w:left="6141" w:hanging="360"/>
      </w:pPr>
      <w:rPr>
        <w:rFonts w:hint="default"/>
        <w:lang w:val="es-ES" w:eastAsia="en-US" w:bidi="ar-SA"/>
      </w:rPr>
    </w:lvl>
    <w:lvl w:ilvl="7" w:tplc="D732274A">
      <w:numFmt w:val="bullet"/>
      <w:lvlText w:val="•"/>
      <w:lvlJc w:val="left"/>
      <w:pPr>
        <w:ind w:left="7177" w:hanging="360"/>
      </w:pPr>
      <w:rPr>
        <w:rFonts w:hint="default"/>
        <w:lang w:val="es-ES" w:eastAsia="en-US" w:bidi="ar-SA"/>
      </w:rPr>
    </w:lvl>
    <w:lvl w:ilvl="8" w:tplc="898C6392">
      <w:numFmt w:val="bullet"/>
      <w:lvlText w:val="•"/>
      <w:lvlJc w:val="left"/>
      <w:pPr>
        <w:ind w:left="8213" w:hanging="360"/>
      </w:pPr>
      <w:rPr>
        <w:rFonts w:hint="default"/>
        <w:lang w:val="es-ES" w:eastAsia="en-US" w:bidi="ar-SA"/>
      </w:rPr>
    </w:lvl>
  </w:abstractNum>
  <w:abstractNum w:abstractNumId="1" w15:restartNumberingAfterBreak="0">
    <w:nsid w:val="1A101313"/>
    <w:multiLevelType w:val="hybridMultilevel"/>
    <w:tmpl w:val="F4946956"/>
    <w:lvl w:ilvl="0" w:tplc="9D240ACE">
      <w:numFmt w:val="bullet"/>
      <w:lvlText w:val=""/>
      <w:lvlJc w:val="left"/>
      <w:pPr>
        <w:ind w:left="1398" w:hanging="348"/>
      </w:pPr>
      <w:rPr>
        <w:rFonts w:ascii="Symbol" w:eastAsia="Symbol" w:hAnsi="Symbol" w:cs="Symbol" w:hint="default"/>
        <w:b w:val="0"/>
        <w:bCs w:val="0"/>
        <w:i w:val="0"/>
        <w:iCs w:val="0"/>
        <w:spacing w:val="0"/>
        <w:w w:val="100"/>
        <w:sz w:val="22"/>
        <w:szCs w:val="22"/>
        <w:lang w:val="es-ES" w:eastAsia="en-US" w:bidi="ar-SA"/>
      </w:rPr>
    </w:lvl>
    <w:lvl w:ilvl="1" w:tplc="E334C9E2">
      <w:numFmt w:val="bullet"/>
      <w:lvlText w:val="•"/>
      <w:lvlJc w:val="left"/>
      <w:pPr>
        <w:ind w:left="2288" w:hanging="348"/>
      </w:pPr>
      <w:rPr>
        <w:rFonts w:hint="default"/>
        <w:lang w:val="es-ES" w:eastAsia="en-US" w:bidi="ar-SA"/>
      </w:rPr>
    </w:lvl>
    <w:lvl w:ilvl="2" w:tplc="8EAA8FB4">
      <w:numFmt w:val="bullet"/>
      <w:lvlText w:val="•"/>
      <w:lvlJc w:val="left"/>
      <w:pPr>
        <w:ind w:left="3177" w:hanging="348"/>
      </w:pPr>
      <w:rPr>
        <w:rFonts w:hint="default"/>
        <w:lang w:val="es-ES" w:eastAsia="en-US" w:bidi="ar-SA"/>
      </w:rPr>
    </w:lvl>
    <w:lvl w:ilvl="3" w:tplc="51720AE6">
      <w:numFmt w:val="bullet"/>
      <w:lvlText w:val="•"/>
      <w:lvlJc w:val="left"/>
      <w:pPr>
        <w:ind w:left="4065" w:hanging="348"/>
      </w:pPr>
      <w:rPr>
        <w:rFonts w:hint="default"/>
        <w:lang w:val="es-ES" w:eastAsia="en-US" w:bidi="ar-SA"/>
      </w:rPr>
    </w:lvl>
    <w:lvl w:ilvl="4" w:tplc="64F6AB96">
      <w:numFmt w:val="bullet"/>
      <w:lvlText w:val="•"/>
      <w:lvlJc w:val="left"/>
      <w:pPr>
        <w:ind w:left="4954" w:hanging="348"/>
      </w:pPr>
      <w:rPr>
        <w:rFonts w:hint="default"/>
        <w:lang w:val="es-ES" w:eastAsia="en-US" w:bidi="ar-SA"/>
      </w:rPr>
    </w:lvl>
    <w:lvl w:ilvl="5" w:tplc="0C4C15DE">
      <w:numFmt w:val="bullet"/>
      <w:lvlText w:val="•"/>
      <w:lvlJc w:val="left"/>
      <w:pPr>
        <w:ind w:left="5843" w:hanging="348"/>
      </w:pPr>
      <w:rPr>
        <w:rFonts w:hint="default"/>
        <w:lang w:val="es-ES" w:eastAsia="en-US" w:bidi="ar-SA"/>
      </w:rPr>
    </w:lvl>
    <w:lvl w:ilvl="6" w:tplc="27B4A8E8">
      <w:numFmt w:val="bullet"/>
      <w:lvlText w:val="•"/>
      <w:lvlJc w:val="left"/>
      <w:pPr>
        <w:ind w:left="6731" w:hanging="348"/>
      </w:pPr>
      <w:rPr>
        <w:rFonts w:hint="default"/>
        <w:lang w:val="es-ES" w:eastAsia="en-US" w:bidi="ar-SA"/>
      </w:rPr>
    </w:lvl>
    <w:lvl w:ilvl="7" w:tplc="54EE8FF8">
      <w:numFmt w:val="bullet"/>
      <w:lvlText w:val="•"/>
      <w:lvlJc w:val="left"/>
      <w:pPr>
        <w:ind w:left="7620" w:hanging="348"/>
      </w:pPr>
      <w:rPr>
        <w:rFonts w:hint="default"/>
        <w:lang w:val="es-ES" w:eastAsia="en-US" w:bidi="ar-SA"/>
      </w:rPr>
    </w:lvl>
    <w:lvl w:ilvl="8" w:tplc="C7C8FEDE">
      <w:numFmt w:val="bullet"/>
      <w:lvlText w:val="•"/>
      <w:lvlJc w:val="left"/>
      <w:pPr>
        <w:ind w:left="8509" w:hanging="348"/>
      </w:pPr>
      <w:rPr>
        <w:rFonts w:hint="default"/>
        <w:lang w:val="es-ES" w:eastAsia="en-US" w:bidi="ar-SA"/>
      </w:rPr>
    </w:lvl>
  </w:abstractNum>
  <w:num w:numId="1" w16cid:durableId="374621685">
    <w:abstractNumId w:val="0"/>
  </w:num>
  <w:num w:numId="2" w16cid:durableId="84590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27"/>
    <w:rsid w:val="008F4C8E"/>
    <w:rsid w:val="00A53872"/>
    <w:rsid w:val="00C943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0AD5"/>
  <w15:docId w15:val="{85A9FE8A-1102-4504-AE37-90A39F9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678"/>
      <w:outlineLvl w:val="0"/>
    </w:pPr>
    <w:rPr>
      <w:b/>
      <w:bCs/>
    </w:rPr>
  </w:style>
  <w:style w:type="paragraph" w:styleId="Ttulo2">
    <w:name w:val="heading 2"/>
    <w:basedOn w:val="Normal"/>
    <w:uiPriority w:val="9"/>
    <w:unhideWhenUsed/>
    <w:qFormat/>
    <w:pPr>
      <w:spacing w:before="199"/>
      <w:ind w:left="678" w:right="104"/>
      <w:jc w:val="both"/>
      <w:outlineLvl w:val="1"/>
    </w:pPr>
  </w:style>
  <w:style w:type="paragraph" w:styleId="Ttulo3">
    <w:name w:val="heading 3"/>
    <w:basedOn w:val="Normal"/>
    <w:uiPriority w:val="9"/>
    <w:unhideWhenUsed/>
    <w:qFormat/>
    <w:pPr>
      <w:ind w:left="251"/>
      <w:outlineLvl w:val="2"/>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ind w:left="2723" w:right="632" w:hanging="1191"/>
    </w:pPr>
    <w:rPr>
      <w:b/>
      <w:bCs/>
      <w:sz w:val="36"/>
      <w:szCs w:val="36"/>
    </w:rPr>
  </w:style>
  <w:style w:type="paragraph" w:styleId="Prrafodelista">
    <w:name w:val="List Paragraph"/>
    <w:basedOn w:val="Normal"/>
    <w:uiPriority w:val="1"/>
    <w:qFormat/>
    <w:pPr>
      <w:ind w:left="1398" w:hanging="360"/>
    </w:pPr>
  </w:style>
  <w:style w:type="paragraph" w:customStyle="1" w:styleId="TableParagraph">
    <w:name w:val="Table Paragraph"/>
    <w:basedOn w:val="Normal"/>
    <w:uiPriority w:val="1"/>
    <w:qFormat/>
    <w:pPr>
      <w:spacing w:before="28" w:line="25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elisto.e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ist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kelisto.es"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kelisto@cohnwolfe.com" TargetMode="External"/><Relationship Id="rId4" Type="http://schemas.openxmlformats.org/officeDocument/2006/relationships/webSettings" Target="webSettings.xml"/><Relationship Id="rId9" Type="http://schemas.openxmlformats.org/officeDocument/2006/relationships/hyperlink" Target="mailto:rrpp@kelisto.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9317</Characters>
  <Application>Microsoft Office Word</Application>
  <DocSecurity>0</DocSecurity>
  <Lines>77</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Pedro Ruiz</cp:lastModifiedBy>
  <cp:revision>2</cp:revision>
  <dcterms:created xsi:type="dcterms:W3CDTF">2023-11-29T13:12:00Z</dcterms:created>
  <dcterms:modified xsi:type="dcterms:W3CDTF">2023-11-29T13:12:00Z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2015-01-21T00:00:00Z</vt:filetime>
  </property>
  <property fmtid="{D5CDD505-2E9C-101B-9397-08002B2CF9AE}" pid="3" name="Creator">
    <vt:lpwstr>Microsoft® Word 2013</vt:lpwstr>
  </property>
  <property fmtid="{D5CDD505-2E9C-101B-9397-08002B2CF9AE}" pid="4" name="LastSaved">
    <vt:filetime>2023-11-29T00:00:00Z</vt:filetime>
  </property>
  <property fmtid="{D5CDD505-2E9C-101B-9397-08002B2CF9AE}" pid="5" name="Producer">
    <vt:lpwstr>Microsoft® Word 2013</vt:lpwstr>
  </property>
</Properties>
</file>